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269A" w:rsidRPr="00BB269A" w:rsidRDefault="00EA1296" w:rsidP="00EA1296">
      <w:pPr>
        <w:numPr>
          <w:ilvl w:val="1"/>
          <w:numId w:val="1"/>
        </w:numPr>
        <w:spacing w:before="100" w:beforeAutospacing="1" w:after="100" w:afterAutospacing="1" w:line="240" w:lineRule="auto"/>
        <w:ind w:left="-426" w:right="-108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bookmarkStart w:id="0" w:name="_GoBack"/>
      <w:r w:rsidRPr="00EA1296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7046595" cy="10152170"/>
            <wp:effectExtent l="0" t="0" r="190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0800" cy="10158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BB269A"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lastRenderedPageBreak/>
        <w:t>Поддержка мотивации в обучении.</w:t>
      </w:r>
    </w:p>
    <w:p w:rsidR="00BB269A" w:rsidRPr="00BB269A" w:rsidRDefault="00BB269A" w:rsidP="00BB269A">
      <w:pPr>
        <w:numPr>
          <w:ilvl w:val="1"/>
          <w:numId w:val="1"/>
        </w:numPr>
        <w:tabs>
          <w:tab w:val="left" w:pos="1204"/>
        </w:tabs>
        <w:spacing w:before="100" w:beforeAutospacing="1" w:after="100" w:afterAutospacing="1" w:line="240" w:lineRule="auto"/>
        <w:ind w:left="20" w:right="-108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Реализация потенциала личности.</w:t>
      </w:r>
    </w:p>
    <w:p w:rsidR="00BB269A" w:rsidRPr="00BB269A" w:rsidRDefault="00BB269A" w:rsidP="00BB269A">
      <w:pPr>
        <w:keepNext/>
        <w:keepLines/>
        <w:spacing w:before="100" w:beforeAutospacing="1" w:after="100" w:afterAutospacing="1" w:line="240" w:lineRule="auto"/>
        <w:ind w:left="1300"/>
        <w:contextualSpacing/>
        <w:outlineLvl w:val="1"/>
        <w:rPr>
          <w:b/>
          <w:bCs/>
          <w:sz w:val="24"/>
          <w:szCs w:val="24"/>
        </w:rPr>
      </w:pPr>
      <w:bookmarkStart w:id="1" w:name="bookmark4"/>
      <w:r w:rsidRPr="00BB269A">
        <w:rPr>
          <w:b/>
          <w:bCs/>
          <w:sz w:val="24"/>
          <w:szCs w:val="24"/>
        </w:rPr>
        <w:t xml:space="preserve">4. </w:t>
      </w:r>
      <w:r w:rsidRPr="00BB269A">
        <w:rPr>
          <w:rFonts w:ascii="Times New Roman" w:hAnsi="Times New Roman" w:cs="Times New Roman"/>
          <w:b/>
          <w:bCs/>
          <w:sz w:val="24"/>
          <w:szCs w:val="24"/>
        </w:rPr>
        <w:t>Задачи учебно-исследовательской и проектной деятельности</w:t>
      </w:r>
      <w:bookmarkEnd w:id="1"/>
    </w:p>
    <w:p w:rsidR="00BB269A" w:rsidRPr="00BB269A" w:rsidRDefault="00BB269A" w:rsidP="00BB269A">
      <w:pPr>
        <w:numPr>
          <w:ilvl w:val="0"/>
          <w:numId w:val="2"/>
        </w:numPr>
        <w:tabs>
          <w:tab w:val="left" w:pos="1282"/>
        </w:tabs>
        <w:spacing w:before="100" w:beforeAutospacing="1" w:after="100" w:afterAutospacing="1" w:line="240" w:lineRule="auto"/>
        <w:ind w:left="20" w:right="2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Воспитание у школьников интереса к познанию мира, к углубленному изучению дисциплин, выявлению сущности процессов и явлений во всех сферах деятельности (науки, техники, искусства, природы, общества).</w:t>
      </w:r>
    </w:p>
    <w:p w:rsidR="00BB269A" w:rsidRPr="00BB269A" w:rsidRDefault="00BB269A" w:rsidP="00BB269A">
      <w:pPr>
        <w:numPr>
          <w:ilvl w:val="0"/>
          <w:numId w:val="2"/>
        </w:numPr>
        <w:tabs>
          <w:tab w:val="left" w:pos="1167"/>
        </w:tabs>
        <w:spacing w:before="100" w:beforeAutospacing="1" w:after="100" w:afterAutospacing="1" w:line="240" w:lineRule="auto"/>
        <w:ind w:left="20" w:right="2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Формирование склонности учащихся к научно-исследовательской деятельности, умений и навыков проведения экспериментов.</w:t>
      </w:r>
    </w:p>
    <w:p w:rsidR="00BB269A" w:rsidRPr="00BB269A" w:rsidRDefault="00BB269A" w:rsidP="00BB269A">
      <w:pPr>
        <w:numPr>
          <w:ilvl w:val="0"/>
          <w:numId w:val="2"/>
        </w:numPr>
        <w:tabs>
          <w:tab w:val="left" w:pos="1070"/>
        </w:tabs>
        <w:spacing w:before="100" w:beforeAutospacing="1" w:after="100" w:afterAutospacing="1" w:line="240" w:lineRule="auto"/>
        <w:ind w:left="20" w:right="-108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Развитие умения самостоятельно, творчески мыслить.</w:t>
      </w:r>
    </w:p>
    <w:p w:rsidR="00BB269A" w:rsidRPr="00BB269A" w:rsidRDefault="00BB269A" w:rsidP="00BB269A">
      <w:pPr>
        <w:numPr>
          <w:ilvl w:val="0"/>
          <w:numId w:val="2"/>
        </w:numPr>
        <w:tabs>
          <w:tab w:val="left" w:pos="1081"/>
        </w:tabs>
        <w:spacing w:before="100" w:beforeAutospacing="1" w:after="100" w:afterAutospacing="1" w:line="240" w:lineRule="auto"/>
        <w:ind w:left="20" w:right="2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Выработка навыков самостоятельной работы с научной литературой, обучение методике обработки полученных данных и анализа результатов, составление и формирование отчета и доклада о результатах научно- исследовательской работы.</w:t>
      </w:r>
    </w:p>
    <w:p w:rsidR="00BB269A" w:rsidRPr="00BB269A" w:rsidRDefault="00BB269A" w:rsidP="00BB269A">
      <w:pPr>
        <w:numPr>
          <w:ilvl w:val="0"/>
          <w:numId w:val="2"/>
        </w:numPr>
        <w:tabs>
          <w:tab w:val="left" w:pos="1071"/>
        </w:tabs>
        <w:spacing w:before="100" w:beforeAutospacing="1" w:after="100" w:afterAutospacing="1" w:line="240" w:lineRule="auto"/>
        <w:ind w:left="20" w:right="2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Мотивирование выбора профессии, профессиональной и социальной адаптации.</w:t>
      </w:r>
    </w:p>
    <w:p w:rsidR="00BB269A" w:rsidRPr="00BB269A" w:rsidRDefault="00BB269A" w:rsidP="00BB269A">
      <w:pPr>
        <w:numPr>
          <w:ilvl w:val="0"/>
          <w:numId w:val="2"/>
        </w:numPr>
        <w:tabs>
          <w:tab w:val="left" w:pos="1114"/>
        </w:tabs>
        <w:spacing w:before="100" w:beforeAutospacing="1" w:after="100" w:afterAutospacing="1" w:line="240" w:lineRule="auto"/>
        <w:ind w:left="20" w:right="2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Формирование единого школьного научного общества учащихся со своими традициями.</w:t>
      </w:r>
    </w:p>
    <w:p w:rsidR="00BB269A" w:rsidRPr="00BB269A" w:rsidRDefault="00BB269A" w:rsidP="00BB269A">
      <w:pPr>
        <w:numPr>
          <w:ilvl w:val="0"/>
          <w:numId w:val="2"/>
        </w:numPr>
        <w:tabs>
          <w:tab w:val="left" w:pos="1153"/>
        </w:tabs>
        <w:spacing w:before="100" w:beforeAutospacing="1" w:after="100" w:afterAutospacing="1" w:line="240" w:lineRule="auto"/>
        <w:ind w:left="20" w:right="2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proofErr w:type="spellStart"/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Пропагандирование</w:t>
      </w:r>
      <w:proofErr w:type="spellEnd"/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достижений отечественной и мировой науки, техники, литературы, искусства.</w:t>
      </w:r>
    </w:p>
    <w:p w:rsidR="00BB269A" w:rsidRPr="00BB269A" w:rsidRDefault="00BB269A" w:rsidP="00BB269A">
      <w:pPr>
        <w:keepNext/>
        <w:keepLines/>
        <w:spacing w:before="100" w:beforeAutospacing="1" w:after="100" w:afterAutospacing="1" w:line="240" w:lineRule="auto"/>
        <w:ind w:left="20" w:right="20" w:firstLine="560"/>
        <w:contextualSpacing/>
        <w:jc w:val="both"/>
        <w:outlineLvl w:val="1"/>
        <w:rPr>
          <w:b/>
          <w:bCs/>
          <w:sz w:val="24"/>
          <w:szCs w:val="24"/>
        </w:rPr>
      </w:pPr>
      <w:bookmarkStart w:id="2" w:name="bookmark5"/>
      <w:r w:rsidRPr="00BB269A">
        <w:rPr>
          <w:b/>
          <w:bCs/>
          <w:sz w:val="24"/>
          <w:szCs w:val="24"/>
        </w:rPr>
        <w:t xml:space="preserve">5. </w:t>
      </w:r>
      <w:r w:rsidRPr="00BB269A">
        <w:rPr>
          <w:rFonts w:ascii="Times New Roman" w:hAnsi="Times New Roman" w:cs="Times New Roman"/>
          <w:b/>
          <w:bCs/>
          <w:sz w:val="24"/>
          <w:szCs w:val="24"/>
        </w:rPr>
        <w:t>Общие характеристики учебно-исследовательской и проектной деятельности</w:t>
      </w:r>
      <w:bookmarkEnd w:id="2"/>
    </w:p>
    <w:p w:rsidR="00BB269A" w:rsidRPr="00BB269A" w:rsidRDefault="00BB269A" w:rsidP="00BB269A">
      <w:pPr>
        <w:numPr>
          <w:ilvl w:val="0"/>
          <w:numId w:val="3"/>
        </w:numPr>
        <w:tabs>
          <w:tab w:val="left" w:pos="1119"/>
        </w:tabs>
        <w:spacing w:before="100" w:beforeAutospacing="1" w:after="100" w:afterAutospacing="1" w:line="240" w:lineRule="auto"/>
        <w:ind w:left="20" w:right="2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Учебно-исследовательская и проектная деятельность имеют общие практически значимые цели и задачи.</w:t>
      </w:r>
    </w:p>
    <w:p w:rsidR="00BB269A" w:rsidRPr="00BB269A" w:rsidRDefault="00BB269A" w:rsidP="00BB269A">
      <w:pPr>
        <w:numPr>
          <w:ilvl w:val="0"/>
          <w:numId w:val="3"/>
        </w:numPr>
        <w:tabs>
          <w:tab w:val="left" w:pos="1196"/>
        </w:tabs>
        <w:spacing w:before="100" w:beforeAutospacing="1" w:after="100" w:afterAutospacing="1" w:line="240" w:lineRule="auto"/>
        <w:ind w:left="20" w:right="2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Структура проектной и учебно-исследовательской деятельности включает следующие компоненты: анализ актуальности проводимого исследования; целеполагание, формулировку задач, которые следует решить;</w:t>
      </w:r>
    </w:p>
    <w:p w:rsidR="00BB269A" w:rsidRPr="00BB269A" w:rsidRDefault="00BB269A" w:rsidP="00BB269A">
      <w:pPr>
        <w:spacing w:before="100" w:beforeAutospacing="1" w:after="100" w:afterAutospacing="1" w:line="240" w:lineRule="auto"/>
        <w:ind w:left="120" w:right="3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выбор средств и методов, адекватных поставленным целям; планирование, определение последовательности и сроков работ; проведение проектных работ или исследования; оформление результатов работ в соответствии с замыслом проекта или целями исследования; представление результатов;</w:t>
      </w:r>
    </w:p>
    <w:p w:rsidR="00BB269A" w:rsidRPr="00BB269A" w:rsidRDefault="00BB269A" w:rsidP="00BB269A">
      <w:pPr>
        <w:spacing w:before="100" w:beforeAutospacing="1" w:after="100" w:afterAutospacing="1" w:line="240" w:lineRule="auto"/>
        <w:ind w:left="120" w:right="30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5.3. Учебно-исследовательская и проектная деятельность требуют от обучающихся компетентности в выбранной сфере исследования, творческой активности, собранности, аккуратности, целеустремленности, высокой мотивации.</w:t>
      </w:r>
    </w:p>
    <w:p w:rsidR="00BB269A" w:rsidRPr="00BB269A" w:rsidRDefault="00BB269A" w:rsidP="00BB269A">
      <w:pPr>
        <w:spacing w:before="100" w:beforeAutospacing="1" w:after="100" w:afterAutospacing="1" w:line="240" w:lineRule="auto"/>
        <w:ind w:left="120" w:right="30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BB269A" w:rsidRPr="00BB269A" w:rsidRDefault="00BB269A" w:rsidP="00BB269A">
      <w:pPr>
        <w:keepNext/>
        <w:keepLines/>
        <w:spacing w:before="100" w:beforeAutospacing="1" w:after="100" w:afterAutospacing="1" w:line="240" w:lineRule="auto"/>
        <w:ind w:left="120" w:firstLine="580"/>
        <w:contextualSpacing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BB269A">
        <w:rPr>
          <w:b/>
          <w:bCs/>
          <w:sz w:val="24"/>
          <w:szCs w:val="24"/>
        </w:rPr>
        <w:t xml:space="preserve">6. </w:t>
      </w:r>
      <w:r w:rsidRPr="00BB269A">
        <w:rPr>
          <w:rFonts w:ascii="Times New Roman" w:hAnsi="Times New Roman" w:cs="Times New Roman"/>
          <w:b/>
          <w:bCs/>
          <w:sz w:val="24"/>
          <w:szCs w:val="24"/>
        </w:rPr>
        <w:t>Различие проектной и учебно-исследовательской деятельности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90"/>
        <w:gridCol w:w="4805"/>
      </w:tblGrid>
      <w:tr w:rsidR="00BB269A" w:rsidRPr="00BB269A" w:rsidTr="00BB269A">
        <w:trPr>
          <w:trHeight w:val="658"/>
        </w:trPr>
        <w:tc>
          <w:tcPr>
            <w:tcW w:w="4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B269A" w:rsidRPr="00BB269A" w:rsidRDefault="00BB269A" w:rsidP="00BB269A">
            <w:pPr>
              <w:spacing w:before="100" w:beforeAutospacing="1" w:after="100" w:afterAutospacing="1" w:line="240" w:lineRule="auto"/>
              <w:ind w:left="820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B26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Проектная деятельность</w:t>
            </w:r>
          </w:p>
        </w:tc>
        <w:tc>
          <w:tcPr>
            <w:tcW w:w="4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B269A" w:rsidRPr="00BB269A" w:rsidRDefault="00BB269A" w:rsidP="00BB269A">
            <w:pPr>
              <w:spacing w:before="100" w:beforeAutospacing="1" w:after="100" w:afterAutospacing="1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B26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Учебно-исследовательская деятельность</w:t>
            </w:r>
          </w:p>
        </w:tc>
      </w:tr>
      <w:tr w:rsidR="00BB269A" w:rsidRPr="00BB269A" w:rsidTr="00BB269A">
        <w:trPr>
          <w:trHeight w:val="1475"/>
        </w:trPr>
        <w:tc>
          <w:tcPr>
            <w:tcW w:w="4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B269A" w:rsidRPr="00BB269A" w:rsidRDefault="00BB269A" w:rsidP="00BB269A">
            <w:pPr>
              <w:spacing w:before="100" w:beforeAutospacing="1" w:after="100" w:afterAutospacing="1" w:line="240" w:lineRule="auto"/>
              <w:ind w:left="120"/>
              <w:contextualSpacing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BB269A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Проект направлен на получение конкретного запланированного результата - продукта, обладающего определенными свойствами и необходимого для конкретного использования</w:t>
            </w:r>
          </w:p>
        </w:tc>
        <w:tc>
          <w:tcPr>
            <w:tcW w:w="4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B269A" w:rsidRPr="00BB269A" w:rsidRDefault="00BB269A" w:rsidP="00BB269A">
            <w:pPr>
              <w:spacing w:before="100" w:beforeAutospacing="1" w:after="100" w:afterAutospacing="1" w:line="240" w:lineRule="auto"/>
              <w:ind w:left="120"/>
              <w:contextualSpacing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BB269A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В ходе исследования организуется поиск в какой-то области, формулируются отдельные характеристики итогов работ. Отрицательный результат - тоже результат</w:t>
            </w:r>
          </w:p>
        </w:tc>
      </w:tr>
      <w:tr w:rsidR="00BB269A" w:rsidRPr="00BB269A" w:rsidTr="00BB269A">
        <w:trPr>
          <w:trHeight w:val="2248"/>
        </w:trPr>
        <w:tc>
          <w:tcPr>
            <w:tcW w:w="4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B269A" w:rsidRPr="00BB269A" w:rsidRDefault="00BB269A" w:rsidP="00BB269A">
            <w:pPr>
              <w:spacing w:before="100" w:beforeAutospacing="1" w:after="100" w:afterAutospacing="1" w:line="240" w:lineRule="auto"/>
              <w:ind w:left="120"/>
              <w:contextualSpacing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BB269A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Реализацию проектных работ предваряет представление о будущем проекте, планирование процесса создания продукта и реализации этого плана.</w:t>
            </w:r>
          </w:p>
          <w:p w:rsidR="00BB269A" w:rsidRPr="00BB269A" w:rsidRDefault="00BB269A" w:rsidP="00BB269A">
            <w:pPr>
              <w:spacing w:before="100" w:beforeAutospacing="1" w:after="100" w:afterAutospacing="1" w:line="240" w:lineRule="auto"/>
              <w:ind w:left="120"/>
              <w:contextualSpacing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BB269A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Результат проекта должен быть точно соотнесен со всеми характеристиками, сформулированными в его замысле</w:t>
            </w:r>
          </w:p>
        </w:tc>
        <w:tc>
          <w:tcPr>
            <w:tcW w:w="4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B269A" w:rsidRPr="00BB269A" w:rsidRDefault="00BB269A" w:rsidP="00BB269A">
            <w:pPr>
              <w:spacing w:before="100" w:beforeAutospacing="1" w:after="100" w:afterAutospacing="1" w:line="240" w:lineRule="auto"/>
              <w:ind w:left="120"/>
              <w:contextualSpacing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BB269A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Логика построения исследовательской деятельности включает формулировку проблемы исследования, выдвижение гипотезы (для решения этой проблемы) и последующую экспериментальную или модельную проверку выдвинутых предположений</w:t>
            </w:r>
          </w:p>
        </w:tc>
      </w:tr>
    </w:tbl>
    <w:p w:rsidR="00BB269A" w:rsidRPr="00BB269A" w:rsidRDefault="00BB269A" w:rsidP="00BB269A">
      <w:pPr>
        <w:spacing w:before="100" w:beforeAutospacing="1" w:after="100" w:afterAutospacing="1" w:line="240" w:lineRule="auto"/>
        <w:ind w:left="120" w:right="300" w:firstLine="22"/>
        <w:contextualSpacing/>
        <w:jc w:val="center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BB269A" w:rsidRPr="00BB269A" w:rsidRDefault="00BB269A" w:rsidP="00BB269A">
      <w:pPr>
        <w:spacing w:before="100" w:beforeAutospacing="1" w:after="100" w:afterAutospacing="1" w:line="240" w:lineRule="auto"/>
        <w:ind w:right="-108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BB269A" w:rsidRPr="00BB269A" w:rsidRDefault="00BB269A" w:rsidP="00BB269A">
      <w:pPr>
        <w:keepNext/>
        <w:keepLines/>
        <w:spacing w:before="100" w:beforeAutospacing="1" w:after="100" w:afterAutospacing="1" w:line="240" w:lineRule="auto"/>
        <w:ind w:left="120" w:firstLine="580"/>
        <w:contextualSpacing/>
        <w:jc w:val="center"/>
        <w:outlineLvl w:val="1"/>
        <w:rPr>
          <w:b/>
          <w:bCs/>
          <w:sz w:val="24"/>
          <w:szCs w:val="24"/>
        </w:rPr>
      </w:pPr>
      <w:bookmarkStart w:id="3" w:name="bookmark7"/>
      <w:r w:rsidRPr="00BB269A">
        <w:rPr>
          <w:b/>
          <w:bCs/>
          <w:sz w:val="24"/>
          <w:szCs w:val="24"/>
        </w:rPr>
        <w:t xml:space="preserve">7. </w:t>
      </w:r>
      <w:r w:rsidRPr="00BB269A">
        <w:rPr>
          <w:rFonts w:ascii="Times New Roman" w:hAnsi="Times New Roman" w:cs="Times New Roman"/>
          <w:b/>
          <w:bCs/>
          <w:sz w:val="24"/>
          <w:szCs w:val="24"/>
        </w:rPr>
        <w:t>Требования к построению проектно-исследовательского процесса</w:t>
      </w:r>
      <w:bookmarkEnd w:id="3"/>
    </w:p>
    <w:p w:rsidR="00BB269A" w:rsidRPr="00BB269A" w:rsidRDefault="00BB269A" w:rsidP="00BB269A">
      <w:pPr>
        <w:numPr>
          <w:ilvl w:val="0"/>
          <w:numId w:val="4"/>
        </w:numPr>
        <w:tabs>
          <w:tab w:val="left" w:pos="1267"/>
        </w:tabs>
        <w:spacing w:before="100" w:beforeAutospacing="1" w:after="100" w:afterAutospacing="1" w:line="240" w:lineRule="auto"/>
        <w:ind w:left="1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Проект или учебное исследование должны быть выполнимыми и соответствовать возрасту, способностям и возможностям учащихся.</w:t>
      </w:r>
    </w:p>
    <w:p w:rsidR="00BB269A" w:rsidRPr="00BB269A" w:rsidRDefault="00BB269A" w:rsidP="00BB269A">
      <w:pPr>
        <w:numPr>
          <w:ilvl w:val="0"/>
          <w:numId w:val="4"/>
        </w:numPr>
        <w:tabs>
          <w:tab w:val="left" w:pos="1195"/>
        </w:tabs>
        <w:spacing w:before="100" w:beforeAutospacing="1" w:after="100" w:afterAutospacing="1" w:line="240" w:lineRule="auto"/>
        <w:ind w:left="120" w:right="30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lastRenderedPageBreak/>
        <w:t>Тема исследования должна быть интересна для ученика и совпадать с кругом интереса учителя.</w:t>
      </w:r>
    </w:p>
    <w:p w:rsidR="00BB269A" w:rsidRPr="00BB269A" w:rsidRDefault="00BB269A" w:rsidP="00BB269A">
      <w:pPr>
        <w:numPr>
          <w:ilvl w:val="0"/>
          <w:numId w:val="4"/>
        </w:numPr>
        <w:tabs>
          <w:tab w:val="left" w:pos="1238"/>
        </w:tabs>
        <w:spacing w:before="100" w:beforeAutospacing="1" w:after="100" w:afterAutospacing="1" w:line="240" w:lineRule="auto"/>
        <w:ind w:left="120" w:right="30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Раскрытие проблемы в первую очередь должно приносить что-то новое ученику, а уже потом науке.</w:t>
      </w:r>
    </w:p>
    <w:p w:rsidR="00BB269A" w:rsidRPr="00BB269A" w:rsidRDefault="00BB269A" w:rsidP="00BB269A">
      <w:pPr>
        <w:numPr>
          <w:ilvl w:val="0"/>
          <w:numId w:val="4"/>
        </w:numPr>
        <w:tabs>
          <w:tab w:val="left" w:pos="1195"/>
        </w:tabs>
        <w:spacing w:before="100" w:beforeAutospacing="1" w:after="100" w:afterAutospacing="1" w:line="240" w:lineRule="auto"/>
        <w:ind w:left="1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Для выполнения проекта должны быть все условия - информационные ресурсы, мастерские, клубы, школьные научные общества.</w:t>
      </w:r>
    </w:p>
    <w:p w:rsidR="00BB269A" w:rsidRPr="00BB269A" w:rsidRDefault="00BB269A" w:rsidP="00BB269A">
      <w:pPr>
        <w:numPr>
          <w:ilvl w:val="0"/>
          <w:numId w:val="4"/>
        </w:numPr>
        <w:tabs>
          <w:tab w:val="left" w:pos="1286"/>
        </w:tabs>
        <w:spacing w:before="100" w:beforeAutospacing="1" w:after="100" w:afterAutospacing="1" w:line="240" w:lineRule="auto"/>
        <w:ind w:left="1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Учащиеся должны быть подготовлены к выполнению проектов и учебных исследований как в части ориентации при выборе темы проекта или учебного исследования, так и в части конкретных приемов, технологий и методов, необходимых для успешной реализации выбранного вида проекта.</w:t>
      </w:r>
    </w:p>
    <w:p w:rsidR="00BB269A" w:rsidRPr="00BB269A" w:rsidRDefault="00BB269A" w:rsidP="00BB269A">
      <w:pPr>
        <w:numPr>
          <w:ilvl w:val="0"/>
          <w:numId w:val="4"/>
        </w:numPr>
        <w:tabs>
          <w:tab w:val="left" w:pos="1224"/>
        </w:tabs>
        <w:spacing w:before="100" w:beforeAutospacing="1" w:after="100" w:afterAutospacing="1" w:line="240" w:lineRule="auto"/>
        <w:ind w:left="1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Обеспечить педагогическое сопровождение проекта как в отношении выбора темы и содержания (научное руководство), так и в отношении собственно работы и используемых методов (методическое руководство).</w:t>
      </w:r>
    </w:p>
    <w:p w:rsidR="00BB269A" w:rsidRPr="00BB269A" w:rsidRDefault="00BB269A" w:rsidP="00BB269A">
      <w:pPr>
        <w:numPr>
          <w:ilvl w:val="0"/>
          <w:numId w:val="4"/>
        </w:numPr>
        <w:tabs>
          <w:tab w:val="left" w:pos="1182"/>
        </w:tabs>
        <w:spacing w:before="100" w:beforeAutospacing="1" w:after="100" w:afterAutospacing="1" w:line="240" w:lineRule="auto"/>
        <w:ind w:left="20" w:right="2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Использовать для начинающих дневник самоконтроля, в котором отражаются элементы самоанализа в ходе работы и который используется при составлении отчетов и во время собеседований с руководителями проекта.</w:t>
      </w:r>
    </w:p>
    <w:p w:rsidR="00BB269A" w:rsidRPr="00BB269A" w:rsidRDefault="00BB269A" w:rsidP="00BB269A">
      <w:pPr>
        <w:numPr>
          <w:ilvl w:val="0"/>
          <w:numId w:val="4"/>
        </w:numPr>
        <w:tabs>
          <w:tab w:val="left" w:pos="1100"/>
        </w:tabs>
        <w:spacing w:before="100" w:beforeAutospacing="1" w:after="100" w:afterAutospacing="1" w:line="240" w:lineRule="auto"/>
        <w:ind w:left="20" w:right="2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Необходимо наличие ясной и простой критериальной системы оценки итогового результата работы по проекту и индивидуального вклада (в случае группового характера проекта или исследования) каждого участника.</w:t>
      </w:r>
    </w:p>
    <w:p w:rsidR="00BB269A" w:rsidRPr="00BB269A" w:rsidRDefault="00BB269A" w:rsidP="00BB269A">
      <w:pPr>
        <w:numPr>
          <w:ilvl w:val="0"/>
          <w:numId w:val="4"/>
        </w:numPr>
        <w:tabs>
          <w:tab w:val="left" w:pos="1191"/>
        </w:tabs>
        <w:spacing w:before="100" w:beforeAutospacing="1" w:after="100" w:afterAutospacing="1" w:line="240" w:lineRule="auto"/>
        <w:ind w:left="20" w:right="2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Результаты и продукты проектной или исследовательской работы должны быть презентованы, получить оценку и признание достижений в форме общественной конкурсной защиты, проводимой в очной форме или путем размещения в открытых ресурсах Интернета для обсуждения.</w:t>
      </w:r>
    </w:p>
    <w:p w:rsidR="00BB269A" w:rsidRPr="00BB269A" w:rsidRDefault="00BB269A" w:rsidP="00BB269A">
      <w:pPr>
        <w:tabs>
          <w:tab w:val="left" w:pos="1191"/>
        </w:tabs>
        <w:spacing w:before="100" w:beforeAutospacing="1" w:after="100" w:afterAutospacing="1" w:line="240" w:lineRule="auto"/>
        <w:ind w:left="640" w:right="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BB269A" w:rsidRPr="00BB269A" w:rsidRDefault="00BB269A" w:rsidP="00BB269A">
      <w:pPr>
        <w:keepNext/>
        <w:keepLines/>
        <w:numPr>
          <w:ilvl w:val="1"/>
          <w:numId w:val="4"/>
        </w:numPr>
        <w:tabs>
          <w:tab w:val="left" w:pos="918"/>
        </w:tabs>
        <w:spacing w:before="100" w:beforeAutospacing="1" w:after="100" w:afterAutospacing="1" w:line="240" w:lineRule="auto"/>
        <w:ind w:left="20" w:right="-108" w:firstLine="620"/>
        <w:contextualSpacing/>
        <w:jc w:val="center"/>
        <w:outlineLvl w:val="1"/>
        <w:rPr>
          <w:b/>
          <w:bCs/>
          <w:sz w:val="24"/>
          <w:szCs w:val="24"/>
        </w:rPr>
      </w:pPr>
      <w:bookmarkStart w:id="4" w:name="bookmark8"/>
      <w:r w:rsidRPr="00BB269A">
        <w:rPr>
          <w:b/>
          <w:bCs/>
          <w:sz w:val="24"/>
          <w:szCs w:val="24"/>
        </w:rPr>
        <w:t>Понятия</w:t>
      </w:r>
      <w:bookmarkEnd w:id="4"/>
    </w:p>
    <w:p w:rsidR="00BB269A" w:rsidRPr="00BB269A" w:rsidRDefault="00BB269A" w:rsidP="00BB269A">
      <w:pPr>
        <w:spacing w:before="100" w:beforeAutospacing="1" w:after="100" w:afterAutospacing="1" w:line="240" w:lineRule="auto"/>
        <w:ind w:left="20" w:right="2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Проект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- это форма организации совместной деятельности учителя и учащихся, совокупность приемов и действий в их определенной последовательности, направленной на достижение поставленной цели - решение конкретной проблемы, значимой для учащихся и оформленной в виде некоего конечного продукта.</w:t>
      </w:r>
    </w:p>
    <w:p w:rsidR="00BB269A" w:rsidRPr="00BB269A" w:rsidRDefault="00BB269A" w:rsidP="00BB269A">
      <w:pPr>
        <w:spacing w:before="100" w:beforeAutospacing="1" w:after="100" w:afterAutospacing="1" w:line="240" w:lineRule="auto"/>
        <w:ind w:left="20" w:right="2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Исследовательский проект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- один из видов учебных проектов, где при сохранении всех черт проектной деятельности учащихся одним из ее компонентов выступает</w:t>
      </w:r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 xml:space="preserve"> </w:t>
      </w:r>
      <w:r w:rsidRPr="00BB269A">
        <w:rPr>
          <w:rFonts w:ascii="Times New Roman" w:eastAsia="Arial Unicode MS" w:hAnsi="Times New Roman" w:cs="Times New Roman"/>
          <w:bCs/>
          <w:sz w:val="24"/>
          <w:szCs w:val="24"/>
          <w:shd w:val="clear" w:color="auto" w:fill="FFFFFF"/>
          <w:lang w:eastAsia="ru-RU"/>
        </w:rPr>
        <w:t>исследование.</w:t>
      </w:r>
    </w:p>
    <w:p w:rsidR="00BB269A" w:rsidRPr="00BB269A" w:rsidRDefault="00BB269A" w:rsidP="00BB269A">
      <w:pPr>
        <w:keepNext/>
        <w:keepLines/>
        <w:numPr>
          <w:ilvl w:val="1"/>
          <w:numId w:val="4"/>
        </w:numPr>
        <w:tabs>
          <w:tab w:val="left" w:pos="923"/>
        </w:tabs>
        <w:spacing w:before="100" w:beforeAutospacing="1" w:after="100" w:afterAutospacing="1" w:line="240" w:lineRule="auto"/>
        <w:ind w:left="20" w:right="-108" w:firstLine="620"/>
        <w:contextualSpacing/>
        <w:jc w:val="center"/>
        <w:outlineLvl w:val="1"/>
        <w:rPr>
          <w:b/>
          <w:bCs/>
          <w:sz w:val="24"/>
          <w:szCs w:val="24"/>
        </w:rPr>
      </w:pPr>
      <w:bookmarkStart w:id="5" w:name="bookmark9"/>
      <w:r w:rsidRPr="00BB269A">
        <w:rPr>
          <w:b/>
          <w:bCs/>
          <w:sz w:val="24"/>
          <w:szCs w:val="24"/>
        </w:rPr>
        <w:t>Формы организации проектной деятельности</w:t>
      </w:r>
      <w:bookmarkEnd w:id="5"/>
    </w:p>
    <w:p w:rsidR="00BB269A" w:rsidRPr="00BB269A" w:rsidRDefault="00BB269A" w:rsidP="00BB269A">
      <w:pPr>
        <w:numPr>
          <w:ilvl w:val="2"/>
          <w:numId w:val="4"/>
        </w:numPr>
        <w:tabs>
          <w:tab w:val="left" w:pos="1125"/>
        </w:tabs>
        <w:spacing w:before="100" w:beforeAutospacing="1" w:after="100" w:afterAutospacing="1" w:line="240" w:lineRule="auto"/>
        <w:ind w:left="20" w:right="-108" w:firstLine="620"/>
        <w:contextualSpacing/>
        <w:jc w:val="both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  <w:t>Виды проектов: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2137"/>
        </w:tabs>
        <w:spacing w:before="100" w:beforeAutospacing="1" w:after="100" w:afterAutospacing="1" w:line="240" w:lineRule="auto"/>
        <w:ind w:left="860" w:right="30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информационный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(поисковый) направлен на сбор информации о каком-то объекте, явлении; на ознакомление с ней участников проекта, ее анализ и обобщение фактов, предназначенных для широкой аудитории;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2132"/>
        </w:tabs>
        <w:spacing w:before="100" w:beforeAutospacing="1" w:after="100" w:afterAutospacing="1" w:line="240" w:lineRule="auto"/>
        <w:ind w:left="860" w:right="30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исследовательский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полностью подчинен логике пусть небольшого, но исследования, и имеет структуру, приближенную или полностью совпадающую с подлинным научным исследованием;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2116"/>
        </w:tabs>
        <w:spacing w:before="100" w:beforeAutospacing="1" w:after="100" w:afterAutospacing="1" w:line="240" w:lineRule="auto"/>
        <w:ind w:left="620" w:right="-108" w:firstLine="8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творческий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(литературные вечера, спектакли, экскурсии);</w:t>
      </w:r>
    </w:p>
    <w:p w:rsidR="00BB269A" w:rsidRPr="00BB269A" w:rsidRDefault="00BB269A" w:rsidP="00BB269A">
      <w:pPr>
        <w:keepNext/>
        <w:keepLines/>
        <w:numPr>
          <w:ilvl w:val="0"/>
          <w:numId w:val="5"/>
        </w:numPr>
        <w:tabs>
          <w:tab w:val="left" w:pos="2121"/>
        </w:tabs>
        <w:spacing w:before="100" w:beforeAutospacing="1" w:after="100" w:afterAutospacing="1" w:line="240" w:lineRule="auto"/>
        <w:ind w:left="620" w:right="-108" w:firstLine="800"/>
        <w:contextualSpacing/>
        <w:jc w:val="both"/>
        <w:outlineLvl w:val="1"/>
        <w:rPr>
          <w:sz w:val="24"/>
          <w:szCs w:val="24"/>
        </w:rPr>
      </w:pPr>
      <w:bookmarkStart w:id="6" w:name="bookmark10"/>
      <w:r w:rsidRPr="00BB269A">
        <w:rPr>
          <w:b/>
          <w:bCs/>
          <w:sz w:val="24"/>
          <w:szCs w:val="24"/>
          <w:shd w:val="clear" w:color="auto" w:fill="FFFFFF"/>
        </w:rPr>
        <w:t>социальный, прикладной</w:t>
      </w:r>
      <w:r w:rsidRPr="00BB269A">
        <w:rPr>
          <w:sz w:val="24"/>
          <w:szCs w:val="24"/>
        </w:rPr>
        <w:t xml:space="preserve"> (практико-ориентированный);</w:t>
      </w:r>
      <w:bookmarkEnd w:id="6"/>
    </w:p>
    <w:p w:rsidR="00BB269A" w:rsidRPr="00BB269A" w:rsidRDefault="00BB269A" w:rsidP="00BB269A">
      <w:pPr>
        <w:keepNext/>
        <w:keepLines/>
        <w:numPr>
          <w:ilvl w:val="0"/>
          <w:numId w:val="5"/>
        </w:numPr>
        <w:tabs>
          <w:tab w:val="left" w:pos="2116"/>
        </w:tabs>
        <w:spacing w:before="100" w:beforeAutospacing="1" w:after="100" w:afterAutospacing="1" w:line="240" w:lineRule="auto"/>
        <w:ind w:left="620" w:right="-108" w:firstLine="800"/>
        <w:contextualSpacing/>
        <w:jc w:val="both"/>
        <w:outlineLvl w:val="1"/>
        <w:rPr>
          <w:sz w:val="24"/>
          <w:szCs w:val="24"/>
        </w:rPr>
      </w:pPr>
      <w:bookmarkStart w:id="7" w:name="bookmark11"/>
      <w:r w:rsidRPr="00BB269A">
        <w:rPr>
          <w:b/>
          <w:bCs/>
          <w:sz w:val="24"/>
          <w:szCs w:val="24"/>
          <w:shd w:val="clear" w:color="auto" w:fill="FFFFFF"/>
        </w:rPr>
        <w:t>игровой</w:t>
      </w:r>
      <w:r w:rsidRPr="00BB269A">
        <w:rPr>
          <w:sz w:val="24"/>
          <w:szCs w:val="24"/>
        </w:rPr>
        <w:t xml:space="preserve"> (ролевой);</w:t>
      </w:r>
      <w:bookmarkEnd w:id="7"/>
    </w:p>
    <w:p w:rsidR="00BB269A" w:rsidRPr="00BB269A" w:rsidRDefault="00BB269A" w:rsidP="00BB269A">
      <w:pPr>
        <w:numPr>
          <w:ilvl w:val="0"/>
          <w:numId w:val="5"/>
        </w:numPr>
        <w:tabs>
          <w:tab w:val="left" w:pos="2132"/>
        </w:tabs>
        <w:spacing w:before="100" w:beforeAutospacing="1" w:after="100" w:afterAutospacing="1" w:line="240" w:lineRule="auto"/>
        <w:ind w:left="860" w:right="300" w:firstLine="56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инновационный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(предполагающий организационно- экономический механизм внедрения).</w:t>
      </w:r>
    </w:p>
    <w:p w:rsidR="00BB269A" w:rsidRPr="00BB269A" w:rsidRDefault="00BB269A" w:rsidP="00BB269A">
      <w:pPr>
        <w:numPr>
          <w:ilvl w:val="2"/>
          <w:numId w:val="4"/>
        </w:numPr>
        <w:tabs>
          <w:tab w:val="left" w:pos="1354"/>
        </w:tabs>
        <w:spacing w:before="100" w:beforeAutospacing="1" w:after="100" w:afterAutospacing="1" w:line="240" w:lineRule="auto"/>
        <w:ind w:left="20" w:right="30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  <w:t>По содержанию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проект может быть:</w:t>
      </w:r>
    </w:p>
    <w:p w:rsidR="00BB269A" w:rsidRPr="00BB269A" w:rsidRDefault="00BB269A" w:rsidP="00BB269A">
      <w:pPr>
        <w:numPr>
          <w:ilvl w:val="0"/>
          <w:numId w:val="6"/>
        </w:numPr>
        <w:tabs>
          <w:tab w:val="left" w:pos="1354"/>
        </w:tabs>
        <w:spacing w:before="100" w:beforeAutospacing="1" w:after="100" w:afterAutospacing="1" w:line="240" w:lineRule="auto"/>
        <w:ind w:right="300"/>
        <w:contextualSpacing/>
        <w:jc w:val="both"/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proofErr w:type="spellStart"/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монопредметный</w:t>
      </w:r>
      <w:proofErr w:type="spellEnd"/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 xml:space="preserve">, </w:t>
      </w:r>
    </w:p>
    <w:p w:rsidR="00BB269A" w:rsidRPr="00BB269A" w:rsidRDefault="00BB269A" w:rsidP="00BB269A">
      <w:pPr>
        <w:numPr>
          <w:ilvl w:val="0"/>
          <w:numId w:val="6"/>
        </w:numPr>
        <w:tabs>
          <w:tab w:val="left" w:pos="1354"/>
        </w:tabs>
        <w:spacing w:before="100" w:beforeAutospacing="1" w:after="100" w:afterAutospacing="1" w:line="240" w:lineRule="auto"/>
        <w:ind w:right="300"/>
        <w:contextualSpacing/>
        <w:jc w:val="both"/>
        <w:rPr>
          <w:rFonts w:ascii="Times New Roman" w:eastAsia="Arial Unicode MS" w:hAnsi="Times New Roman" w:cs="Times New Roman"/>
          <w:sz w:val="27"/>
          <w:szCs w:val="27"/>
          <w:lang w:eastAsia="ru-RU"/>
        </w:rPr>
      </w:pPr>
      <w:proofErr w:type="spellStart"/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метапредметный</w:t>
      </w:r>
      <w:proofErr w:type="spellEnd"/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,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</w:t>
      </w:r>
    </w:p>
    <w:p w:rsidR="00BB269A" w:rsidRPr="00BB269A" w:rsidRDefault="00BB269A" w:rsidP="00BB269A">
      <w:pPr>
        <w:tabs>
          <w:tab w:val="left" w:pos="1354"/>
        </w:tabs>
        <w:spacing w:before="100" w:beforeAutospacing="1" w:after="100" w:afterAutospacing="1" w:line="240" w:lineRule="auto"/>
        <w:ind w:right="300"/>
        <w:contextualSpacing/>
        <w:jc w:val="both"/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</w:p>
    <w:p w:rsidR="00BB269A" w:rsidRPr="00BB269A" w:rsidRDefault="00BB269A" w:rsidP="00BB269A">
      <w:pPr>
        <w:numPr>
          <w:ilvl w:val="2"/>
          <w:numId w:val="4"/>
        </w:numPr>
        <w:tabs>
          <w:tab w:val="left" w:pos="1125"/>
        </w:tabs>
        <w:spacing w:before="100" w:beforeAutospacing="1" w:after="100" w:afterAutospacing="1" w:line="240" w:lineRule="auto"/>
        <w:ind w:left="20" w:right="-108" w:firstLine="620"/>
        <w:contextualSpacing/>
        <w:jc w:val="both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  <w:t>По количеству участников:</w:t>
      </w:r>
    </w:p>
    <w:p w:rsidR="00BB269A" w:rsidRPr="00BB269A" w:rsidRDefault="00BB269A" w:rsidP="00BB269A">
      <w:pPr>
        <w:spacing w:before="100" w:beforeAutospacing="1" w:after="100" w:afterAutospacing="1" w:line="240" w:lineRule="auto"/>
        <w:ind w:left="620" w:right="300" w:firstLine="8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• индивидуальный -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самостоятельная работа, осуществляемая учащимся на протяжении длительного периода, возможно в течение всего учебного года. В ходе такой 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lastRenderedPageBreak/>
        <w:t>работы подросток - автор проекта - самостоятельно или с небольшой помощью педагога получает возможность научиться планировать и работать по плану - это один из</w:t>
      </w:r>
    </w:p>
    <w:p w:rsidR="00BB269A" w:rsidRPr="00BB269A" w:rsidRDefault="00BB269A" w:rsidP="00BB269A">
      <w:pPr>
        <w:spacing w:before="100" w:beforeAutospacing="1" w:after="100" w:afterAutospacing="1" w:line="240" w:lineRule="auto"/>
        <w:ind w:left="620" w:right="40"/>
        <w:contextualSpacing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важнейших не только учебных, но и социальных навыков, которым должен овладеть школьник;</w:t>
      </w:r>
    </w:p>
    <w:p w:rsidR="00BB269A" w:rsidRPr="00BB269A" w:rsidRDefault="00BB269A" w:rsidP="00BB269A">
      <w:pPr>
        <w:keepNext/>
        <w:keepLines/>
        <w:numPr>
          <w:ilvl w:val="0"/>
          <w:numId w:val="5"/>
        </w:numPr>
        <w:tabs>
          <w:tab w:val="left" w:pos="1492"/>
        </w:tabs>
        <w:spacing w:before="100" w:beforeAutospacing="1" w:after="100" w:afterAutospacing="1" w:line="240" w:lineRule="auto"/>
        <w:ind w:left="620" w:right="-108" w:firstLine="680"/>
        <w:contextualSpacing/>
        <w:jc w:val="both"/>
        <w:outlineLvl w:val="1"/>
        <w:rPr>
          <w:b/>
          <w:bCs/>
          <w:sz w:val="24"/>
          <w:szCs w:val="24"/>
        </w:rPr>
      </w:pPr>
      <w:bookmarkStart w:id="8" w:name="bookmark12"/>
      <w:r w:rsidRPr="00BB269A">
        <w:rPr>
          <w:b/>
          <w:bCs/>
          <w:sz w:val="24"/>
          <w:szCs w:val="24"/>
        </w:rPr>
        <w:t xml:space="preserve">парный, </w:t>
      </w:r>
      <w:proofErr w:type="spellStart"/>
      <w:r w:rsidRPr="00BB269A">
        <w:rPr>
          <w:b/>
          <w:bCs/>
          <w:sz w:val="24"/>
          <w:szCs w:val="24"/>
        </w:rPr>
        <w:t>малогрупповой</w:t>
      </w:r>
      <w:proofErr w:type="spellEnd"/>
      <w:r w:rsidRPr="00BB269A">
        <w:rPr>
          <w:sz w:val="24"/>
          <w:szCs w:val="24"/>
          <w:shd w:val="clear" w:color="auto" w:fill="FFFFFF"/>
        </w:rPr>
        <w:t xml:space="preserve"> (до 5 человек);</w:t>
      </w:r>
      <w:bookmarkEnd w:id="8"/>
    </w:p>
    <w:p w:rsidR="00BB269A" w:rsidRPr="00BB269A" w:rsidRDefault="00BB269A" w:rsidP="00BB269A">
      <w:pPr>
        <w:keepNext/>
        <w:keepLines/>
        <w:numPr>
          <w:ilvl w:val="0"/>
          <w:numId w:val="5"/>
        </w:numPr>
        <w:tabs>
          <w:tab w:val="left" w:pos="1492"/>
        </w:tabs>
        <w:spacing w:before="100" w:beforeAutospacing="1" w:after="100" w:afterAutospacing="1" w:line="240" w:lineRule="auto"/>
        <w:ind w:left="620" w:right="-108" w:firstLine="680"/>
        <w:contextualSpacing/>
        <w:jc w:val="both"/>
        <w:outlineLvl w:val="1"/>
        <w:rPr>
          <w:sz w:val="24"/>
          <w:szCs w:val="24"/>
        </w:rPr>
      </w:pPr>
      <w:bookmarkStart w:id="9" w:name="bookmark13"/>
      <w:r w:rsidRPr="00BB269A">
        <w:rPr>
          <w:b/>
          <w:bCs/>
          <w:sz w:val="24"/>
          <w:szCs w:val="24"/>
          <w:shd w:val="clear" w:color="auto" w:fill="FFFFFF"/>
        </w:rPr>
        <w:t>групповой</w:t>
      </w:r>
      <w:r w:rsidRPr="00BB269A">
        <w:rPr>
          <w:sz w:val="24"/>
          <w:szCs w:val="24"/>
        </w:rPr>
        <w:t xml:space="preserve"> (до 15 человек);</w:t>
      </w:r>
      <w:bookmarkEnd w:id="9"/>
    </w:p>
    <w:p w:rsidR="00BB269A" w:rsidRPr="00BB269A" w:rsidRDefault="00BB269A" w:rsidP="00BB269A">
      <w:pPr>
        <w:numPr>
          <w:ilvl w:val="0"/>
          <w:numId w:val="5"/>
        </w:numPr>
        <w:tabs>
          <w:tab w:val="left" w:pos="1388"/>
        </w:tabs>
        <w:spacing w:before="100" w:beforeAutospacing="1" w:after="100" w:afterAutospacing="1" w:line="240" w:lineRule="auto"/>
        <w:ind w:left="620" w:right="40" w:firstLine="6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коллективный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(класс и более в рамках школы), муниципальный, городской, всероссийский, международный, сетевой (в рамках сложившейся партнерской сети, в том числе в Интернете).</w:t>
      </w:r>
    </w:p>
    <w:p w:rsidR="00BB269A" w:rsidRPr="00BB269A" w:rsidRDefault="00BB269A" w:rsidP="00BB269A">
      <w:pPr>
        <w:spacing w:before="100" w:beforeAutospacing="1" w:after="100" w:afterAutospacing="1" w:line="240" w:lineRule="auto"/>
        <w:ind w:left="20" w:right="4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9.4. Длительность (продолжительность) проекта: от проекта-урока до многолетнего проекта.</w:t>
      </w:r>
    </w:p>
    <w:p w:rsidR="00BB269A" w:rsidRPr="00BB269A" w:rsidRDefault="00BB269A" w:rsidP="00BB269A">
      <w:pPr>
        <w:keepNext/>
        <w:keepLines/>
        <w:spacing w:before="100" w:beforeAutospacing="1" w:after="100" w:afterAutospacing="1" w:line="240" w:lineRule="auto"/>
        <w:ind w:left="20" w:firstLine="547"/>
        <w:contextualSpacing/>
        <w:jc w:val="both"/>
        <w:outlineLvl w:val="1"/>
        <w:rPr>
          <w:b/>
          <w:bCs/>
          <w:sz w:val="24"/>
          <w:szCs w:val="24"/>
        </w:rPr>
      </w:pPr>
      <w:bookmarkStart w:id="10" w:name="bookmark14"/>
      <w:r w:rsidRPr="00BB269A">
        <w:rPr>
          <w:b/>
          <w:bCs/>
          <w:sz w:val="24"/>
          <w:szCs w:val="24"/>
        </w:rPr>
        <w:t>10. Формы организации учебно-исследовательской деятельности</w:t>
      </w:r>
      <w:bookmarkEnd w:id="10"/>
    </w:p>
    <w:p w:rsidR="00BB269A" w:rsidRPr="00BB269A" w:rsidRDefault="00BB269A" w:rsidP="00BB269A">
      <w:pPr>
        <w:numPr>
          <w:ilvl w:val="0"/>
          <w:numId w:val="7"/>
        </w:numPr>
        <w:tabs>
          <w:tab w:val="left" w:pos="1245"/>
        </w:tabs>
        <w:spacing w:before="100" w:beforeAutospacing="1" w:after="100" w:afterAutospacing="1" w:line="240" w:lineRule="auto"/>
        <w:ind w:left="20" w:right="-108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На урочных занятиях: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793"/>
        </w:tabs>
        <w:spacing w:before="100" w:beforeAutospacing="1" w:after="100" w:afterAutospacing="1" w:line="240" w:lineRule="auto"/>
        <w:ind w:left="20" w:right="4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урок-исследование, урок-лаборатория, урок - творческий отчет, урок изобретательства, урок «Удивительное рядом», урок-рассказ об ученых, урок - защита исследовательских проектов, урок-экспертиза, урок «Патент на открытие», урок открытых мыслей;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793"/>
        </w:tabs>
        <w:spacing w:before="100" w:beforeAutospacing="1" w:after="100" w:afterAutospacing="1" w:line="240" w:lineRule="auto"/>
        <w:ind w:left="20" w:right="4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учебный эксперимент, который позволяет организовать освоение таких элементов исследовательской деятельности, как планирование и проведение эксперимента, обработка и анализ его результатов;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802"/>
        </w:tabs>
        <w:spacing w:before="100" w:beforeAutospacing="1" w:after="100" w:afterAutospacing="1" w:line="240" w:lineRule="auto"/>
        <w:ind w:left="20" w:right="4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домашнее задание исследовательского характера может сочетать в себе разнообразные виды, причем позволяет провести учебное исследование, достаточно протяженное во времени.</w:t>
      </w:r>
    </w:p>
    <w:p w:rsidR="00BB269A" w:rsidRPr="00BB269A" w:rsidRDefault="00BB269A" w:rsidP="00BB269A">
      <w:pPr>
        <w:numPr>
          <w:ilvl w:val="0"/>
          <w:numId w:val="7"/>
        </w:numPr>
        <w:tabs>
          <w:tab w:val="left" w:pos="1245"/>
        </w:tabs>
        <w:spacing w:before="100" w:beforeAutospacing="1" w:after="100" w:afterAutospacing="1" w:line="240" w:lineRule="auto"/>
        <w:ind w:left="20" w:right="-108" w:firstLine="620"/>
        <w:contextualSpacing/>
        <w:jc w:val="both"/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b/>
          <w:sz w:val="24"/>
          <w:szCs w:val="24"/>
          <w:lang w:eastAsia="ru-RU"/>
        </w:rPr>
        <w:t>На внеурочных занятиях: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842"/>
        </w:tabs>
        <w:spacing w:before="100" w:beforeAutospacing="1" w:after="100" w:afterAutospacing="1" w:line="240" w:lineRule="auto"/>
        <w:ind w:left="20" w:right="-108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исследовательская практика учащихся;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812"/>
        </w:tabs>
        <w:spacing w:before="100" w:beforeAutospacing="1" w:after="100" w:afterAutospacing="1" w:line="240" w:lineRule="auto"/>
        <w:ind w:left="20" w:right="4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образовательные экспедиции-походы, поездки, экскурсии с четко обозначенными образовательными целями, программой деятельности, продуманными формами контроля; образовательные экспедиции предусматривают активную образовательную деятельность школьников, в том числе и исследовательского характера;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802"/>
        </w:tabs>
        <w:spacing w:before="100" w:beforeAutospacing="1" w:after="100" w:afterAutospacing="1" w:line="240" w:lineRule="auto"/>
        <w:ind w:left="20" w:right="4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факультативные занятия, предполагающие углубленное изучение предмета, дают большие возможности для реализации на них учебно - исследовательской деятельности учащихся;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798"/>
        </w:tabs>
        <w:spacing w:before="100" w:beforeAutospacing="1" w:after="100" w:afterAutospacing="1" w:line="240" w:lineRule="auto"/>
        <w:ind w:left="20" w:right="4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ученическое научно-исследовательское общество - форма внеурочной деятельности, которая сочетает в себе работу над учебными исследованиями, коллективное обсуждение промежуточных и итоговых результатов этой работы, организацию круглых столов, дискуссий, дебатов, интеллектуальных игр, публичных защит, конференций и пр., а также встречи с представителями науки и образования, экскурсии в учреждения науки и образования, сотрудничество с другими школами;</w:t>
      </w:r>
    </w:p>
    <w:p w:rsidR="00BB269A" w:rsidRPr="00BB269A" w:rsidRDefault="00BB269A" w:rsidP="00BB269A">
      <w:pPr>
        <w:numPr>
          <w:ilvl w:val="0"/>
          <w:numId w:val="5"/>
        </w:numPr>
        <w:tabs>
          <w:tab w:val="left" w:pos="798"/>
        </w:tabs>
        <w:spacing w:before="100" w:beforeAutospacing="1" w:after="100" w:afterAutospacing="1" w:line="240" w:lineRule="auto"/>
        <w:ind w:left="20" w:right="40" w:firstLine="62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участие учащихся в олимпиадах, конкурсах, конференциях, в том числе дистанционных, предметных неделях, интеллектуальных марафонах предполагает выполнение ими учебных исследований или их элементов в рамках данных мероприятий.</w:t>
      </w:r>
    </w:p>
    <w:p w:rsidR="00BB269A" w:rsidRPr="00BB269A" w:rsidRDefault="00BB269A" w:rsidP="00BB269A">
      <w:pPr>
        <w:tabs>
          <w:tab w:val="left" w:pos="798"/>
        </w:tabs>
        <w:spacing w:before="100" w:beforeAutospacing="1" w:after="100" w:afterAutospacing="1" w:line="240" w:lineRule="auto"/>
        <w:ind w:left="640" w:right="4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BB269A" w:rsidRPr="00BB269A" w:rsidRDefault="00BB269A" w:rsidP="00BB269A">
      <w:pPr>
        <w:keepNext/>
        <w:keepLines/>
        <w:numPr>
          <w:ilvl w:val="1"/>
          <w:numId w:val="5"/>
        </w:numPr>
        <w:tabs>
          <w:tab w:val="left" w:pos="969"/>
        </w:tabs>
        <w:spacing w:before="100" w:beforeAutospacing="1" w:after="100" w:afterAutospacing="1" w:line="240" w:lineRule="auto"/>
        <w:ind w:right="-108" w:firstLine="580"/>
        <w:contextualSpacing/>
        <w:jc w:val="center"/>
        <w:outlineLvl w:val="1"/>
        <w:rPr>
          <w:b/>
          <w:bCs/>
          <w:sz w:val="24"/>
          <w:szCs w:val="24"/>
        </w:rPr>
      </w:pPr>
      <w:r w:rsidRPr="00BB269A">
        <w:rPr>
          <w:b/>
          <w:bCs/>
          <w:sz w:val="24"/>
          <w:szCs w:val="24"/>
        </w:rPr>
        <w:t>Универсальные учебные  действия</w:t>
      </w:r>
    </w:p>
    <w:p w:rsidR="00BB269A" w:rsidRPr="00BB269A" w:rsidRDefault="00BB269A" w:rsidP="00BB269A">
      <w:pPr>
        <w:spacing w:before="100" w:beforeAutospacing="1" w:after="100" w:afterAutospacing="1" w:line="240" w:lineRule="auto"/>
        <w:ind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Учащиеся должны научиться: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185"/>
        </w:tabs>
        <w:spacing w:before="100" w:beforeAutospacing="1" w:after="100" w:afterAutospacing="1" w:line="240" w:lineRule="auto"/>
        <w:ind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Ставить проблему и аргументировать ее актуальность.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272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Формулировать гипотезу исследования и раскрывать замысел - сущность будущей деятельности.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238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Планировать исследовательские работы и выбирать необходимый инструментарий.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267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Собственно, проводить исследование с обязательным поэтапным контролем и коррекцией результатов работ.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210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Оформлять результаты учебно-исследовательской деятельности как конечного продукта.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474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Представлять результаты исследования широкому кругу заинтересованных лиц для обсуждения и возможного дальнейшего практического использования.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185"/>
        </w:tabs>
        <w:spacing w:before="100" w:beforeAutospacing="1" w:after="100" w:afterAutospacing="1" w:line="240" w:lineRule="auto"/>
        <w:ind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proofErr w:type="spellStart"/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Самооценивать</w:t>
      </w:r>
      <w:proofErr w:type="spellEnd"/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ход и результат работы.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282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lastRenderedPageBreak/>
        <w:t>Четко формулировать цели группы и позволять ее участникам проявлять инициативу для достижения этих целей.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382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Оказывать поддержку и содействие тем, от кого зависит достижение цели.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324"/>
        </w:tabs>
        <w:spacing w:before="100" w:beforeAutospacing="1" w:after="100" w:afterAutospacing="1" w:line="240" w:lineRule="auto"/>
        <w:ind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Обеспечивать бесконфликтную совместную работу в группе.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310"/>
        </w:tabs>
        <w:spacing w:before="100" w:beforeAutospacing="1" w:after="100" w:afterAutospacing="1" w:line="240" w:lineRule="auto"/>
        <w:ind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Устанавливать с партнерами отношения взаимопонимания.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478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Обеспечивать обмен знаниями между членами группы для принятия эффективных совместных решений.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310"/>
        </w:tabs>
        <w:spacing w:before="100" w:beforeAutospacing="1" w:after="100" w:afterAutospacing="1" w:line="240" w:lineRule="auto"/>
        <w:ind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Адекватно реагировать на нужды других.</w:t>
      </w:r>
    </w:p>
    <w:p w:rsidR="00BB269A" w:rsidRPr="00BB269A" w:rsidRDefault="00BB269A" w:rsidP="00BB269A">
      <w:pPr>
        <w:tabs>
          <w:tab w:val="left" w:pos="1310"/>
        </w:tabs>
        <w:spacing w:before="100" w:beforeAutospacing="1" w:after="100" w:afterAutospacing="1" w:line="240" w:lineRule="auto"/>
        <w:ind w:left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BB269A" w:rsidRPr="00BB269A" w:rsidRDefault="00BB269A" w:rsidP="00BB269A">
      <w:pPr>
        <w:keepNext/>
        <w:keepLines/>
        <w:numPr>
          <w:ilvl w:val="1"/>
          <w:numId w:val="5"/>
        </w:numPr>
        <w:tabs>
          <w:tab w:val="left" w:pos="988"/>
        </w:tabs>
        <w:spacing w:before="100" w:beforeAutospacing="1" w:after="100" w:afterAutospacing="1" w:line="240" w:lineRule="auto"/>
        <w:ind w:right="-108" w:firstLine="580"/>
        <w:contextualSpacing/>
        <w:jc w:val="center"/>
        <w:outlineLvl w:val="1"/>
        <w:rPr>
          <w:b/>
          <w:bCs/>
          <w:sz w:val="24"/>
          <w:szCs w:val="24"/>
        </w:rPr>
      </w:pPr>
      <w:bookmarkStart w:id="11" w:name="bookmark16"/>
      <w:r w:rsidRPr="00BB269A">
        <w:rPr>
          <w:b/>
          <w:bCs/>
          <w:sz w:val="24"/>
          <w:szCs w:val="24"/>
        </w:rPr>
        <w:t>Организация проектной и учебно-исследовательской работы</w:t>
      </w:r>
      <w:bookmarkEnd w:id="11"/>
    </w:p>
    <w:p w:rsidR="00BB269A" w:rsidRPr="00BB269A" w:rsidRDefault="00BB269A" w:rsidP="00BB269A">
      <w:pPr>
        <w:keepNext/>
        <w:keepLines/>
        <w:tabs>
          <w:tab w:val="left" w:pos="988"/>
        </w:tabs>
        <w:spacing w:before="100" w:beforeAutospacing="1" w:after="100" w:afterAutospacing="1" w:line="240" w:lineRule="auto"/>
        <w:ind w:left="580"/>
        <w:contextualSpacing/>
        <w:jc w:val="both"/>
        <w:outlineLvl w:val="1"/>
        <w:rPr>
          <w:b/>
          <w:bCs/>
          <w:sz w:val="24"/>
          <w:szCs w:val="24"/>
        </w:rPr>
      </w:pPr>
    </w:p>
    <w:p w:rsidR="00BB269A" w:rsidRPr="00BB269A" w:rsidRDefault="00BB269A" w:rsidP="00BB269A">
      <w:pPr>
        <w:numPr>
          <w:ilvl w:val="2"/>
          <w:numId w:val="5"/>
        </w:numPr>
        <w:tabs>
          <w:tab w:val="left" w:pos="1214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В проектной и учебно-исследовательской деятельности принимают участие школьники с 1-го по 11-й классы. 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493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Для осуществления проектной и учебной и учебно- исследовательской деятельности учащихся 7-11-х классов определяется руководитель проекта по желанию подростка.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555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Руководителями проектной и учебно-исследовательской деятельности учащихся являются все учителя школы.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555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Кандидатуры руководителей согласовываются учащимися с координатором проектной и учебно-исследовательской деятельности школы - руководителем научного общества или заместителем директора по учебно - воспитательной работе.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224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Направление и содержание проектной и учебно-исследовательской деятельности определяется учащимися совместно с руководителями проектов. При выборе темы можно учитывать приоритетные направления развития школы и индивидуальные интересы учащегося и педагога.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195"/>
        </w:tabs>
        <w:spacing w:before="100" w:beforeAutospacing="1" w:after="100" w:afterAutospacing="1" w:line="240" w:lineRule="auto"/>
        <w:ind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Определение тематики и выбор руководителя проекта учащихся 8</w:t>
      </w: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softHyphen/>
        <w:t xml:space="preserve"> -11-х классов производится в начале учебного года (не позднее октября).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210"/>
        </w:tabs>
        <w:spacing w:before="100" w:beforeAutospacing="1" w:after="100" w:afterAutospacing="1" w:line="240" w:lineRule="auto"/>
        <w:ind w:right="420" w:firstLine="6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Работа над проектом осуществляется одним или двумя учащимися, но не более, если они являются учениками средней или старшей школы. Учащиеся начальной школы могут выполнять проекты в группах, но не более пяти человек.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205"/>
        </w:tabs>
        <w:spacing w:before="100" w:beforeAutospacing="1" w:after="100" w:afterAutospacing="1" w:line="240" w:lineRule="auto"/>
        <w:ind w:right="420" w:firstLine="6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Руководитель консультирует учащегося по вопросам планирования, методики исследования, оформления и представления результатов исследования.</w:t>
      </w:r>
    </w:p>
    <w:p w:rsidR="00BB269A" w:rsidRPr="00BB269A" w:rsidRDefault="00BB269A" w:rsidP="00BB269A">
      <w:pPr>
        <w:numPr>
          <w:ilvl w:val="2"/>
          <w:numId w:val="5"/>
        </w:numPr>
        <w:tabs>
          <w:tab w:val="left" w:pos="1373"/>
        </w:tabs>
        <w:spacing w:before="100" w:beforeAutospacing="1" w:after="100" w:afterAutospacing="1" w:line="240" w:lineRule="auto"/>
        <w:ind w:right="420" w:firstLine="6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Формами отчетности проектной и учебно-исследовательской деятельности являются:</w:t>
      </w:r>
    </w:p>
    <w:p w:rsidR="00BB269A" w:rsidRPr="00BB269A" w:rsidRDefault="00BB269A" w:rsidP="00BB269A">
      <w:pPr>
        <w:numPr>
          <w:ilvl w:val="0"/>
          <w:numId w:val="8"/>
        </w:numPr>
        <w:tabs>
          <w:tab w:val="left" w:pos="216"/>
        </w:tabs>
        <w:spacing w:before="100" w:beforeAutospacing="1" w:after="100" w:afterAutospacing="1" w:line="240" w:lineRule="auto"/>
        <w:ind w:right="420" w:firstLine="709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для исследовательских и информационных работ: реферативное сообщение, компьютерные презентации, приборы, макеты;</w:t>
      </w:r>
    </w:p>
    <w:p w:rsidR="00BB269A" w:rsidRPr="00BB269A" w:rsidRDefault="00BB269A" w:rsidP="00BB269A">
      <w:pPr>
        <w:numPr>
          <w:ilvl w:val="0"/>
          <w:numId w:val="8"/>
        </w:numPr>
        <w:tabs>
          <w:tab w:val="left" w:pos="250"/>
        </w:tabs>
        <w:spacing w:before="100" w:beforeAutospacing="1" w:after="100" w:afterAutospacing="1" w:line="240" w:lineRule="auto"/>
        <w:ind w:right="420" w:firstLine="709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для творческих работ: письменное описание работы, сценарий, экскурсия, стендовые отчеты, компьютерные презентации, видеоматериалы, фотоальбомы, модели.</w:t>
      </w:r>
    </w:p>
    <w:p w:rsidR="00BB269A" w:rsidRPr="00BB269A" w:rsidRDefault="00BB269A" w:rsidP="00BB269A">
      <w:pPr>
        <w:keepNext/>
        <w:keepLines/>
        <w:spacing w:before="100" w:beforeAutospacing="1" w:after="100" w:afterAutospacing="1" w:line="240" w:lineRule="auto"/>
        <w:ind w:right="420" w:firstLine="600"/>
        <w:contextualSpacing/>
        <w:jc w:val="center"/>
        <w:outlineLvl w:val="1"/>
        <w:rPr>
          <w:b/>
          <w:bCs/>
          <w:sz w:val="24"/>
          <w:szCs w:val="24"/>
        </w:rPr>
      </w:pPr>
      <w:bookmarkStart w:id="12" w:name="bookmark17"/>
      <w:r w:rsidRPr="00BB269A">
        <w:rPr>
          <w:b/>
          <w:bCs/>
          <w:sz w:val="24"/>
          <w:szCs w:val="24"/>
        </w:rPr>
        <w:t xml:space="preserve">13. </w:t>
      </w:r>
      <w:r w:rsidRPr="00BB269A">
        <w:rPr>
          <w:rFonts w:ascii="Times New Roman" w:hAnsi="Times New Roman" w:cs="Times New Roman"/>
          <w:b/>
          <w:bCs/>
          <w:sz w:val="24"/>
          <w:szCs w:val="24"/>
        </w:rPr>
        <w:t>Подведение итогов проектной и учебно-исследовательской деятельности</w:t>
      </w:r>
      <w:bookmarkEnd w:id="12"/>
    </w:p>
    <w:p w:rsidR="00BB269A" w:rsidRPr="00BB269A" w:rsidRDefault="00BB269A" w:rsidP="00BB269A">
      <w:pPr>
        <w:numPr>
          <w:ilvl w:val="0"/>
          <w:numId w:val="9"/>
        </w:numPr>
        <w:tabs>
          <w:tab w:val="left" w:pos="1272"/>
        </w:tabs>
        <w:spacing w:before="100" w:beforeAutospacing="1" w:after="100" w:afterAutospacing="1" w:line="240" w:lineRule="auto"/>
        <w:ind w:right="260" w:firstLine="709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В 5-7-х классах контрольная работа по пройденной теме может проводиться в форме защиты учебного проекта.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214"/>
        </w:tabs>
        <w:spacing w:before="100" w:beforeAutospacing="1" w:after="100" w:afterAutospacing="1" w:line="240" w:lineRule="auto"/>
        <w:ind w:right="420" w:firstLine="6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На ежегодной школьной конференции производится презентация и защита проектных работ. В конференции могут участвовать все учащиеся школы.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258"/>
        </w:tabs>
        <w:spacing w:before="100" w:beforeAutospacing="1" w:after="100" w:afterAutospacing="1" w:line="240" w:lineRule="auto"/>
        <w:ind w:right="420" w:firstLine="6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Учащиеся профильных классов защищают свою работу согласно утвержденному расписанию комиссии, в состав которой могут входить учителя, педагоги дополнительного образования, педагоги-психологи, администраторы школы.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282"/>
        </w:tabs>
        <w:spacing w:before="100" w:beforeAutospacing="1" w:after="100" w:afterAutospacing="1" w:line="240" w:lineRule="auto"/>
        <w:ind w:right="420" w:firstLine="6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Для проведения школьной конференции, презентации проектно- исследовательских работ создается специальная комиссия, в состав которой могут входить учителя, педагоги дополнительного образования, педагоги- психологи, администраторы школы, преподаватели вузов, родители, представители ученического самоуправления и иные квалифицированные работники.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574"/>
        </w:tabs>
        <w:spacing w:before="100" w:beforeAutospacing="1" w:after="100" w:afterAutospacing="1" w:line="240" w:lineRule="auto"/>
        <w:ind w:right="420" w:firstLine="6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Специальная комиссия оценивает уровень проектно- исследовательской деятельности конкретного ученика, определяет победителей конкурса проектных работ.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397"/>
        </w:tabs>
        <w:spacing w:before="100" w:beforeAutospacing="1" w:after="100" w:afterAutospacing="1" w:line="240" w:lineRule="auto"/>
        <w:ind w:right="420" w:firstLine="60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lastRenderedPageBreak/>
        <w:t>Состав специальной комиссии определяется методическими объединениями и согласовывается с Методическим советом школы. Количество членов комиссии не должно быть менее 3 и более 7 человек. В состав комиссии входит научный руководитель проекта, который защищается.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321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По решению специальной комиссии лучшие работы учащихся могут быть поощрены дипломами (1-, 2-, 3-й степеней) и ценными подарками, рекомендованы к представлению на конференции, симпозиумы и конкурсы муниципального,  федерального, международного уровней. Возможно создание комиссии, состоящей из учеников школы, решение которой о поощрении участников проектной работы должно приниматься во внимание специальной комиссией.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326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Учащимся после презентации проектной работы на школьной конференции вручается специальный сертификат, свидетельствующий о защите проекта.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436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Защищенный проект не может быть полностью использован в следующем учебном году, как в качестве отдельной проектной работы, так и в качестве экзаменационной работы. Возможно лишь использование отдельных материалов для осуществления новой проектно-исследовательской работы.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426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Реферативные проектно-исследовательские материалы, а также сами проекты принадлежат образовательному учреждению.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422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В школе организуется фонд проектно-исследовательских работ, которым (при условии их сохранности) могут пользоваться как педагоги, так и ученики школы, занимающиеся проектно-исследовательской деятельностью.</w:t>
      </w:r>
    </w:p>
    <w:p w:rsidR="00BB269A" w:rsidRPr="00BB269A" w:rsidRDefault="00BB269A" w:rsidP="00BB269A">
      <w:pPr>
        <w:numPr>
          <w:ilvl w:val="0"/>
          <w:numId w:val="9"/>
        </w:numPr>
        <w:tabs>
          <w:tab w:val="left" w:pos="1465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Итогами проектной и учебно-исследовательской деятельности следует считать не столько предметные результаты, сколько интеллектуальное, личностное развитие школьников, рост их компетентности в выбранной для исследования или проекта сфере, формирование умения сотрудничать в коллективе и самостоятельно работать, уяснение сущности творческой исследовательской и проектной работы, которая рассматривается как показатель успешности (неуспешности) исследовательской деятельности.</w:t>
      </w:r>
    </w:p>
    <w:p w:rsidR="00BB269A" w:rsidRPr="00BB269A" w:rsidRDefault="00BB269A" w:rsidP="00BB269A">
      <w:pPr>
        <w:keepNext/>
        <w:keepLines/>
        <w:spacing w:before="100" w:beforeAutospacing="1" w:after="100" w:afterAutospacing="1" w:line="240" w:lineRule="auto"/>
        <w:ind w:left="20" w:firstLine="580"/>
        <w:contextualSpacing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bookmarkStart w:id="13" w:name="bookmark18"/>
      <w:r w:rsidRPr="00BB269A">
        <w:rPr>
          <w:b/>
          <w:bCs/>
          <w:sz w:val="24"/>
          <w:szCs w:val="24"/>
        </w:rPr>
        <w:t xml:space="preserve">14. </w:t>
      </w:r>
      <w:r w:rsidRPr="00BB269A">
        <w:rPr>
          <w:rFonts w:ascii="Times New Roman" w:hAnsi="Times New Roman" w:cs="Times New Roman"/>
          <w:b/>
          <w:bCs/>
          <w:sz w:val="24"/>
          <w:szCs w:val="24"/>
        </w:rPr>
        <w:t>Критерии оценивания проектной и учебно-исследовательской деятельности</w:t>
      </w:r>
      <w:bookmarkEnd w:id="13"/>
      <w:r w:rsidRPr="00BB269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205"/>
        </w:tabs>
        <w:spacing w:before="100" w:beforeAutospacing="1" w:after="100" w:afterAutospacing="1" w:line="240" w:lineRule="auto"/>
        <w:ind w:left="20"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Актуальность выбранного исследования.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479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proofErr w:type="spellStart"/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Сформулированность</w:t>
      </w:r>
      <w:proofErr w:type="spellEnd"/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 xml:space="preserve"> и аргументированность собственного мнения.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205"/>
        </w:tabs>
        <w:spacing w:before="100" w:beforeAutospacing="1" w:after="100" w:afterAutospacing="1" w:line="240" w:lineRule="auto"/>
        <w:ind w:left="20"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Четкость выводов, обобщающих исследование.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249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Умение использовать известные результаты и факты, знания сверх школьной программы.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249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Качественный анализ проблемы, отражающий степень знакомства автора с ее современным состоянием.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205"/>
        </w:tabs>
        <w:spacing w:before="100" w:beforeAutospacing="1" w:after="100" w:afterAutospacing="1" w:line="240" w:lineRule="auto"/>
        <w:ind w:left="20"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Владение автором специальным и научным аппаратом.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205"/>
        </w:tabs>
        <w:spacing w:before="100" w:beforeAutospacing="1" w:after="100" w:afterAutospacing="1" w:line="240" w:lineRule="auto"/>
        <w:ind w:left="20"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Грамотность оформления и защиты результатов исследования.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479"/>
        </w:tabs>
        <w:spacing w:before="100" w:beforeAutospacing="1" w:after="100" w:afterAutospacing="1" w:line="240" w:lineRule="auto"/>
        <w:ind w:left="20" w:right="20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Соответствие содержания работы поставленной цели и сформулированной теме.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210"/>
        </w:tabs>
        <w:spacing w:before="100" w:beforeAutospacing="1" w:after="100" w:afterAutospacing="1" w:line="240" w:lineRule="auto"/>
        <w:ind w:left="20" w:right="-108" w:firstLine="580"/>
        <w:contextualSpacing/>
        <w:jc w:val="both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Умение вести дискуссию по теме.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522"/>
        </w:tabs>
        <w:spacing w:before="100" w:beforeAutospacing="1" w:after="100" w:afterAutospacing="1" w:line="240" w:lineRule="auto"/>
        <w:ind w:right="260" w:firstLine="600"/>
        <w:contextualSpacing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Владение иностранным языком (если защита ведется на иностранном языке).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344"/>
        </w:tabs>
        <w:spacing w:before="100" w:beforeAutospacing="1" w:after="100" w:afterAutospacing="1" w:line="240" w:lineRule="auto"/>
        <w:ind w:right="-108" w:firstLine="600"/>
        <w:contextualSpacing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Технологичность и техничность исполнения.</w:t>
      </w:r>
    </w:p>
    <w:p w:rsidR="00BB269A" w:rsidRPr="00BB269A" w:rsidRDefault="00BB269A" w:rsidP="00BB269A">
      <w:pPr>
        <w:numPr>
          <w:ilvl w:val="0"/>
          <w:numId w:val="10"/>
        </w:numPr>
        <w:tabs>
          <w:tab w:val="left" w:pos="1349"/>
        </w:tabs>
        <w:spacing w:before="100" w:beforeAutospacing="1" w:after="100" w:afterAutospacing="1" w:line="240" w:lineRule="auto"/>
        <w:ind w:right="-108" w:firstLine="600"/>
        <w:contextualSpacing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  <w:r w:rsidRPr="00BB269A">
        <w:rPr>
          <w:rFonts w:ascii="Times New Roman" w:eastAsia="Arial Unicode MS" w:hAnsi="Times New Roman" w:cs="Times New Roman"/>
          <w:sz w:val="24"/>
          <w:szCs w:val="24"/>
          <w:lang w:eastAsia="ru-RU"/>
        </w:rPr>
        <w:t>Художественный вкус.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B269A">
        <w:rPr>
          <w:rFonts w:ascii="Times New Roman" w:eastAsia="Calibri" w:hAnsi="Times New Roman" w:cs="Times New Roman"/>
          <w:b/>
          <w:sz w:val="24"/>
          <w:szCs w:val="24"/>
        </w:rPr>
        <w:t>Паспорт проектной работы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1) Название проекта.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2) Руководитель проекта.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3) Консультант(ы) проекта.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4) Учебный предмет, в рамках которого проводится работа по проекту.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5) Учебные дисциплины, близкие к теме проекта.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6)  Возраст учащихся, на который рассчитан проект.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7)  Состав проектной группы (Ф.И. учащихся, класс).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8) Тип проекта (информационный (поисковый), исследова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тельский, творческий, социальный, практико-ориентированный (прикладной), ролевой (игровой), инновационный.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lastRenderedPageBreak/>
        <w:t>9)   Заказчик проекта.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10)  Цель проекта (практическая и педагогическая цели).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11)  Задачи проекта (2-4 задачи, акцент на развивающих задачах!).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12) Вопросы проекта (3-4 важнейших проблемных вопроса по теме проекта, на которые необходимо ответить участникам в ходе его выполнения).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13) Необходимое оборудование.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14) Аннотация (актуальность проекта, значимость на уровне школы и социума, личностная ориентация, воспитательный аспект, кратко — содержание).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15) Предполагаемые продукт(ы)проекта.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16) Этапы работы над проектом (для каждого этапа указать фор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му, продолжительность и место работы учащихся, содержание рабо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ты, выход этапа).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17) Предполагаемое распределение ролей в проектной группе.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B269A">
        <w:rPr>
          <w:rFonts w:ascii="Times New Roman" w:eastAsia="Calibri" w:hAnsi="Times New Roman" w:cs="Times New Roman"/>
          <w:b/>
          <w:sz w:val="24"/>
          <w:szCs w:val="24"/>
        </w:rPr>
        <w:t>Оформление проектной папки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Проектная папка (портфолио проекта) — один из обязательных выходов проекта, предъявляемых на защите (презентации) проекта. Задача папки на защите — показать ход работы проектной группы. Кроме того, грамотно составленная проектная папка позволяет:</w:t>
      </w:r>
    </w:p>
    <w:p w:rsidR="00BB269A" w:rsidRPr="00BB269A" w:rsidRDefault="00BB269A" w:rsidP="00BB269A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четко организовать работу каждого участника проектной группы;</w:t>
      </w:r>
    </w:p>
    <w:p w:rsidR="00BB269A" w:rsidRPr="00BB269A" w:rsidRDefault="00BB269A" w:rsidP="00BB269A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стать удобным коллектором информации и справочником на протяжении работы над проектом;</w:t>
      </w:r>
    </w:p>
    <w:p w:rsidR="00BB269A" w:rsidRPr="00BB269A" w:rsidRDefault="00BB269A" w:rsidP="00BB269A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объективно оценить ход работы над завершенным проектом;</w:t>
      </w:r>
    </w:p>
    <w:p w:rsidR="00BB269A" w:rsidRPr="00BB269A" w:rsidRDefault="00BB269A" w:rsidP="00BB269A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судить о личных достижениях и росте каждого участника проекта на протяжении его выполнения;</w:t>
      </w:r>
    </w:p>
    <w:p w:rsidR="00BB269A" w:rsidRPr="00BB269A" w:rsidRDefault="00BB269A" w:rsidP="00BB269A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сэкономить время для поиска информации при проведении в дальнейшем других проектов, близких по теме.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B269A">
        <w:rPr>
          <w:rFonts w:ascii="Times New Roman" w:eastAsia="Calibri" w:hAnsi="Times New Roman" w:cs="Times New Roman"/>
          <w:b/>
          <w:sz w:val="24"/>
          <w:szCs w:val="24"/>
        </w:rPr>
        <w:t>В состав проектной папки (портфолио проекта) входят: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1) паспорт проекта;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2) планы выполнения проекта и отдельных его этапов;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3) промежуточные отчеты группы;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4) вся собранная информация по теме проекта, в том числе необ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ходимые ксерокопии, и распечатки из Интернета;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5) результаты исследований и анализа;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6) записи всех идей, гипотез и решений;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7) отчеты о совещаниях группы, проведенных дискуссиях, «моз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говых штурмах» и т. д.;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8) краткое описание всех проблем, с которыми приходится стал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киваться проектантам, и способов их преодоления;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9) эскизы, чертежи, наброски продукта;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10) материалы к презентации (сценарий);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11) другие рабочие материалы и черновики группы.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В наполнении проектной папки принимают участие все участни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ки группы.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Записи учащихся должны быть по возможности краткими, в форме небольших набросков и аннотаций.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В день презентации проектов оформленная папка сдается в жюри.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B269A">
        <w:rPr>
          <w:rFonts w:ascii="Times New Roman" w:eastAsia="Calibri" w:hAnsi="Times New Roman" w:cs="Times New Roman"/>
          <w:b/>
          <w:sz w:val="24"/>
          <w:szCs w:val="24"/>
        </w:rPr>
        <w:t>Виды презентаций проектов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Виды презентационных проектов могут быть различными, на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пример: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Воплощение (в роль человека, одушевленного или неоду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шевленного существа).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Деловая игра.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Демонстрация видеофильма — продукта, выполненного на основе информационных технологий.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lastRenderedPageBreak/>
        <w:t>Диалог исторических или литературных персонажей.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Защита на Ученом Совете.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Игра с залом.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Иллюстрированное сопоставление фактов, документов, событий, эпох, цивилизаций...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Инсценировка реального или вымышленного историчес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кого события.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Научная конференция.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Научный доклад.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Отчет исследовательской экспедиции.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Пресс-конференция.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Путешествие.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Реклама.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Ролевая игра.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Соревнования.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Спектакль.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Спортивная игра.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Телепередача.</w:t>
      </w:r>
    </w:p>
    <w:p w:rsidR="00BB269A" w:rsidRPr="00BB269A" w:rsidRDefault="00BB269A" w:rsidP="00BB269A">
      <w:pPr>
        <w:widowControl w:val="0"/>
        <w:numPr>
          <w:ilvl w:val="0"/>
          <w:numId w:val="12"/>
        </w:numPr>
        <w:autoSpaceDE w:val="0"/>
        <w:autoSpaceDN w:val="0"/>
        <w:adjustRightInd w:val="0"/>
        <w:spacing w:before="100" w:beforeAutospacing="1" w:after="100" w:afterAutospacing="1" w:line="240" w:lineRule="auto"/>
        <w:ind w:right="-108"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Экскурсия.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B269A">
        <w:rPr>
          <w:rFonts w:ascii="Times New Roman" w:eastAsia="Calibri" w:hAnsi="Times New Roman" w:cs="Times New Roman"/>
          <w:b/>
          <w:sz w:val="24"/>
          <w:szCs w:val="24"/>
        </w:rPr>
        <w:t>Примеры удачных презентаций проектов: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1) инсценировка-диалог Сознания, Самосознания и Бессозна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тельного;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2) пресс-конференция участников экспедиции на неизвестный материк;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3) ролевая игра, имитирующая поведение муравьев неизвестного науке вида в муравейнике;</w:t>
      </w:r>
    </w:p>
    <w:p w:rsidR="00BB269A" w:rsidRPr="00BB269A" w:rsidRDefault="00BB269A" w:rsidP="00BB269A">
      <w:pPr>
        <w:widowControl w:val="0"/>
        <w:autoSpaceDE w:val="0"/>
        <w:autoSpaceDN w:val="0"/>
        <w:adjustRightInd w:val="0"/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B269A">
        <w:rPr>
          <w:rFonts w:ascii="Times New Roman" w:eastAsia="Calibri" w:hAnsi="Times New Roman" w:cs="Times New Roman"/>
          <w:sz w:val="24"/>
          <w:szCs w:val="24"/>
        </w:rPr>
        <w:t>4) инсценировка драматической постановки на тему алхимии, включающая демонстрацию реальных химических опытов-пара</w:t>
      </w:r>
      <w:r w:rsidRPr="00BB269A">
        <w:rPr>
          <w:rFonts w:ascii="Times New Roman" w:eastAsia="Calibri" w:hAnsi="Times New Roman" w:cs="Times New Roman"/>
          <w:sz w:val="24"/>
          <w:szCs w:val="24"/>
        </w:rPr>
        <w:softHyphen/>
        <w:t>доксов.</w:t>
      </w:r>
    </w:p>
    <w:p w:rsidR="00BB269A" w:rsidRPr="00BB269A" w:rsidRDefault="00BB269A" w:rsidP="00BB269A">
      <w:pPr>
        <w:tabs>
          <w:tab w:val="left" w:pos="1349"/>
        </w:tabs>
        <w:spacing w:before="100" w:beforeAutospacing="1" w:after="100" w:afterAutospacing="1" w:line="240" w:lineRule="auto"/>
        <w:ind w:left="600"/>
        <w:contextualSpacing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BB269A" w:rsidRPr="00BB269A" w:rsidRDefault="00BB269A" w:rsidP="00BB269A">
      <w:pPr>
        <w:tabs>
          <w:tab w:val="left" w:pos="1349"/>
        </w:tabs>
        <w:spacing w:before="100" w:beforeAutospacing="1" w:after="100" w:afterAutospacing="1" w:line="240" w:lineRule="auto"/>
        <w:ind w:left="600"/>
        <w:contextualSpacing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p w:rsidR="00BB269A" w:rsidRPr="00BB269A" w:rsidRDefault="00BB269A" w:rsidP="00BB269A">
      <w:pPr>
        <w:spacing w:before="100" w:beforeAutospacing="1" w:after="100" w:afterAutospacing="1" w:line="240" w:lineRule="auto"/>
        <w:ind w:right="-108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BB269A" w:rsidRPr="00BB269A" w:rsidRDefault="00BB269A" w:rsidP="00BB269A">
      <w:pPr>
        <w:spacing w:before="100" w:beforeAutospacing="1" w:after="100" w:afterAutospacing="1" w:line="240" w:lineRule="auto"/>
        <w:ind w:right="-108"/>
        <w:contextualSpacing/>
        <w:jc w:val="center"/>
        <w:rPr>
          <w:rFonts w:ascii="Times New Roman" w:eastAsia="Calibri" w:hAnsi="Times New Roman" w:cs="Times New Roman"/>
          <w:b/>
          <w:bCs/>
          <w:position w:val="12"/>
          <w:sz w:val="24"/>
          <w:szCs w:val="24"/>
        </w:rPr>
      </w:pPr>
    </w:p>
    <w:p w:rsidR="00BB269A" w:rsidRPr="00BB269A" w:rsidRDefault="00BB269A" w:rsidP="00BB269A">
      <w:pPr>
        <w:spacing w:before="100" w:beforeAutospacing="1" w:after="100" w:afterAutospacing="1" w:line="240" w:lineRule="auto"/>
        <w:ind w:right="-108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B269A" w:rsidRPr="00BB269A" w:rsidRDefault="00BB269A" w:rsidP="00BB269A">
      <w:pPr>
        <w:spacing w:before="100" w:beforeAutospacing="1" w:after="100" w:afterAutospacing="1" w:line="240" w:lineRule="auto"/>
        <w:ind w:right="-108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DF22E5" w:rsidRDefault="00B60EEF"/>
    <w:sectPr w:rsidR="00DF22E5" w:rsidSect="00EA1296">
      <w:headerReference w:type="default" r:id="rId8"/>
      <w:pgSz w:w="11906" w:h="16838"/>
      <w:pgMar w:top="1134" w:right="850" w:bottom="1134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60EEF" w:rsidRDefault="00B60EEF" w:rsidP="00703097">
      <w:pPr>
        <w:spacing w:after="0" w:line="240" w:lineRule="auto"/>
      </w:pPr>
      <w:r>
        <w:separator/>
      </w:r>
    </w:p>
  </w:endnote>
  <w:endnote w:type="continuationSeparator" w:id="0">
    <w:p w:rsidR="00B60EEF" w:rsidRDefault="00B60EEF" w:rsidP="007030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60EEF" w:rsidRDefault="00B60EEF" w:rsidP="00703097">
      <w:pPr>
        <w:spacing w:after="0" w:line="240" w:lineRule="auto"/>
      </w:pPr>
      <w:r>
        <w:separator/>
      </w:r>
    </w:p>
  </w:footnote>
  <w:footnote w:type="continuationSeparator" w:id="0">
    <w:p w:rsidR="00B60EEF" w:rsidRDefault="00B60EEF" w:rsidP="0070309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38253724"/>
      <w:docPartObj>
        <w:docPartGallery w:val="Page Numbers (Top of Page)"/>
        <w:docPartUnique/>
      </w:docPartObj>
    </w:sdtPr>
    <w:sdtEndPr/>
    <w:sdtContent>
      <w:p w:rsidR="00703097" w:rsidRDefault="00703097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A1296">
          <w:rPr>
            <w:noProof/>
          </w:rPr>
          <w:t>1</w:t>
        </w:r>
        <w:r>
          <w:fldChar w:fldCharType="end"/>
        </w:r>
      </w:p>
    </w:sdtContent>
  </w:sdt>
  <w:p w:rsidR="00703097" w:rsidRDefault="00703097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1F9C2D3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3">
      <w:start w:val="1"/>
      <w:numFmt w:val="decimal"/>
      <w:lvlText w:val="%1.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4">
      <w:start w:val="1"/>
      <w:numFmt w:val="decimal"/>
      <w:lvlText w:val="%1.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5">
      <w:start w:val="1"/>
      <w:numFmt w:val="decimal"/>
      <w:lvlText w:val="%1.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6">
      <w:start w:val="1"/>
      <w:numFmt w:val="decimal"/>
      <w:lvlText w:val="%1.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7">
      <w:start w:val="1"/>
      <w:numFmt w:val="decimal"/>
      <w:lvlText w:val="%1.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8">
      <w:start w:val="1"/>
      <w:numFmt w:val="decimal"/>
      <w:lvlText w:val="%1.%2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</w:abstractNum>
  <w:abstractNum w:abstractNumId="1">
    <w:nsid w:val="00000003"/>
    <w:multiLevelType w:val="multilevel"/>
    <w:tmpl w:val="088E965C"/>
    <w:lvl w:ilvl="0">
      <w:start w:val="1"/>
      <w:numFmt w:val="decimal"/>
      <w:lvlText w:val="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1">
      <w:start w:val="1"/>
      <w:numFmt w:val="decimal"/>
      <w:lvlText w:val="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2">
      <w:start w:val="1"/>
      <w:numFmt w:val="decimal"/>
      <w:lvlText w:val="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3">
      <w:start w:val="1"/>
      <w:numFmt w:val="decimal"/>
      <w:lvlText w:val="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4">
      <w:start w:val="1"/>
      <w:numFmt w:val="decimal"/>
      <w:lvlText w:val="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5">
      <w:start w:val="1"/>
      <w:numFmt w:val="decimal"/>
      <w:lvlText w:val="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6">
      <w:start w:val="1"/>
      <w:numFmt w:val="decimal"/>
      <w:lvlText w:val="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7">
      <w:start w:val="1"/>
      <w:numFmt w:val="decimal"/>
      <w:lvlText w:val="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8">
      <w:start w:val="1"/>
      <w:numFmt w:val="decimal"/>
      <w:lvlText w:val="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</w:abstractNum>
  <w:abstractNum w:abstractNumId="2">
    <w:nsid w:val="00000005"/>
    <w:multiLevelType w:val="multilevel"/>
    <w:tmpl w:val="614C01D0"/>
    <w:lvl w:ilvl="0">
      <w:start w:val="1"/>
      <w:numFmt w:val="decimal"/>
      <w:lvlText w:val="5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1">
      <w:start w:val="1"/>
      <w:numFmt w:val="decimal"/>
      <w:lvlText w:val="5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2">
      <w:start w:val="1"/>
      <w:numFmt w:val="decimal"/>
      <w:lvlText w:val="5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3">
      <w:start w:val="1"/>
      <w:numFmt w:val="decimal"/>
      <w:lvlText w:val="5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4">
      <w:start w:val="1"/>
      <w:numFmt w:val="decimal"/>
      <w:lvlText w:val="5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5">
      <w:start w:val="1"/>
      <w:numFmt w:val="decimal"/>
      <w:lvlText w:val="5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6">
      <w:start w:val="1"/>
      <w:numFmt w:val="decimal"/>
      <w:lvlText w:val="5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7">
      <w:start w:val="1"/>
      <w:numFmt w:val="decimal"/>
      <w:lvlText w:val="5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8">
      <w:start w:val="1"/>
      <w:numFmt w:val="decimal"/>
      <w:lvlText w:val="5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</w:abstractNum>
  <w:abstractNum w:abstractNumId="3">
    <w:nsid w:val="00000007"/>
    <w:multiLevelType w:val="multilevel"/>
    <w:tmpl w:val="2DC2C82E"/>
    <w:lvl w:ilvl="0">
      <w:start w:val="1"/>
      <w:numFmt w:val="decimal"/>
      <w:lvlText w:val="7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1">
      <w:start w:val="8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2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3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4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5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6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7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8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</w:abstractNum>
  <w:abstractNum w:abstractNumId="4">
    <w:nsid w:val="00000009"/>
    <w:multiLevelType w:val="multilevel"/>
    <w:tmpl w:val="3B7ECEBA"/>
    <w:lvl w:ilvl="0">
      <w:start w:val="1"/>
      <w:numFmt w:val="bullet"/>
      <w:lvlText w:val="•"/>
      <w:lvlJc w:val="left"/>
      <w:pPr>
        <w:ind w:left="0" w:firstLine="0"/>
      </w:pPr>
      <w:rPr>
        <w:rFonts w:ascii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  <w:lvl w:ilvl="1">
      <w:start w:val="11"/>
      <w:numFmt w:val="decimal"/>
      <w:lvlText w:val="%2."/>
      <w:lvlJc w:val="left"/>
      <w:pPr>
        <w:ind w:left="0" w:firstLine="0"/>
      </w:pPr>
      <w:rPr>
        <w:rFonts w:ascii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2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3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4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5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6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7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8">
      <w:start w:val="1"/>
      <w:numFmt w:val="decimal"/>
      <w:lvlText w:val="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</w:abstractNum>
  <w:abstractNum w:abstractNumId="5">
    <w:nsid w:val="0000000B"/>
    <w:multiLevelType w:val="multilevel"/>
    <w:tmpl w:val="3C108418"/>
    <w:lvl w:ilvl="0">
      <w:start w:val="1"/>
      <w:numFmt w:val="decimal"/>
      <w:lvlText w:val="10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1">
      <w:start w:val="1"/>
      <w:numFmt w:val="decimal"/>
      <w:lvlText w:val="10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2">
      <w:start w:val="1"/>
      <w:numFmt w:val="decimal"/>
      <w:lvlText w:val="10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3">
      <w:start w:val="1"/>
      <w:numFmt w:val="decimal"/>
      <w:lvlText w:val="10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4">
      <w:start w:val="1"/>
      <w:numFmt w:val="decimal"/>
      <w:lvlText w:val="10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5">
      <w:start w:val="1"/>
      <w:numFmt w:val="decimal"/>
      <w:lvlText w:val="10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6">
      <w:start w:val="1"/>
      <w:numFmt w:val="decimal"/>
      <w:lvlText w:val="10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7">
      <w:start w:val="1"/>
      <w:numFmt w:val="decimal"/>
      <w:lvlText w:val="10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8">
      <w:start w:val="1"/>
      <w:numFmt w:val="decimal"/>
      <w:lvlText w:val="10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</w:abstractNum>
  <w:abstractNum w:abstractNumId="6">
    <w:nsid w:val="0000000F"/>
    <w:multiLevelType w:val="multilevel"/>
    <w:tmpl w:val="285CBD96"/>
    <w:lvl w:ilvl="0">
      <w:start w:val="1"/>
      <w:numFmt w:val="decimal"/>
      <w:lvlText w:val="13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1">
      <w:start w:val="1"/>
      <w:numFmt w:val="decimal"/>
      <w:lvlText w:val="13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2">
      <w:start w:val="1"/>
      <w:numFmt w:val="decimal"/>
      <w:lvlText w:val="13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3">
      <w:start w:val="1"/>
      <w:numFmt w:val="decimal"/>
      <w:lvlText w:val="13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4">
      <w:start w:val="1"/>
      <w:numFmt w:val="decimal"/>
      <w:lvlText w:val="13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5">
      <w:start w:val="1"/>
      <w:numFmt w:val="decimal"/>
      <w:lvlText w:val="13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6">
      <w:start w:val="1"/>
      <w:numFmt w:val="decimal"/>
      <w:lvlText w:val="13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7">
      <w:start w:val="1"/>
      <w:numFmt w:val="decimal"/>
      <w:lvlText w:val="13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8">
      <w:start w:val="1"/>
      <w:numFmt w:val="decimal"/>
      <w:lvlText w:val="13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</w:abstractNum>
  <w:abstractNum w:abstractNumId="7">
    <w:nsid w:val="00000011"/>
    <w:multiLevelType w:val="multilevel"/>
    <w:tmpl w:val="7DD8313E"/>
    <w:lvl w:ilvl="0">
      <w:start w:val="1"/>
      <w:numFmt w:val="decimal"/>
      <w:lvlText w:val="1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7"/>
        <w:u w:val="none"/>
        <w:effect w:val="none"/>
      </w:rPr>
    </w:lvl>
    <w:lvl w:ilvl="1">
      <w:start w:val="1"/>
      <w:numFmt w:val="decimal"/>
      <w:lvlText w:val="1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2">
      <w:start w:val="1"/>
      <w:numFmt w:val="decimal"/>
      <w:lvlText w:val="1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3">
      <w:start w:val="1"/>
      <w:numFmt w:val="decimal"/>
      <w:lvlText w:val="1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4">
      <w:start w:val="1"/>
      <w:numFmt w:val="decimal"/>
      <w:lvlText w:val="1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5">
      <w:start w:val="1"/>
      <w:numFmt w:val="decimal"/>
      <w:lvlText w:val="1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6">
      <w:start w:val="1"/>
      <w:numFmt w:val="decimal"/>
      <w:lvlText w:val="1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7">
      <w:start w:val="1"/>
      <w:numFmt w:val="decimal"/>
      <w:lvlText w:val="1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8">
      <w:start w:val="1"/>
      <w:numFmt w:val="decimal"/>
      <w:lvlText w:val="14.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</w:abstractNum>
  <w:abstractNum w:abstractNumId="8">
    <w:nsid w:val="087F2932"/>
    <w:multiLevelType w:val="hybridMultilevel"/>
    <w:tmpl w:val="5776AD88"/>
    <w:lvl w:ilvl="0" w:tplc="1876AC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9AF3377"/>
    <w:multiLevelType w:val="hybridMultilevel"/>
    <w:tmpl w:val="22FA5356"/>
    <w:lvl w:ilvl="0" w:tplc="1876ACE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C924F71"/>
    <w:multiLevelType w:val="hybridMultilevel"/>
    <w:tmpl w:val="E036FD56"/>
    <w:lvl w:ilvl="0" w:tplc="04190001">
      <w:start w:val="1"/>
      <w:numFmt w:val="bullet"/>
      <w:lvlText w:val=""/>
      <w:lvlJc w:val="left"/>
      <w:pPr>
        <w:ind w:left="142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11">
    <w:nsid w:val="7E851119"/>
    <w:multiLevelType w:val="multilevel"/>
    <w:tmpl w:val="509CF720"/>
    <w:lvl w:ilvl="0">
      <w:start w:val="1"/>
      <w:numFmt w:val="bullet"/>
      <w:lvlText w:val=""/>
      <w:lvlJc w:val="left"/>
      <w:pPr>
        <w:ind w:left="0" w:firstLine="0"/>
      </w:pPr>
      <w:rPr>
        <w:rFonts w:ascii="Symbol" w:hAnsi="Symbol" w:hint="default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  <w:lvl w:ilvl="1">
      <w:start w:val="1"/>
      <w:numFmt w:val="bullet"/>
      <w:lvlText w:val="-"/>
      <w:lvlJc w:val="left"/>
      <w:pPr>
        <w:ind w:left="0" w:firstLine="0"/>
      </w:pPr>
      <w:rPr>
        <w:rFonts w:ascii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  <w:lvl w:ilvl="2">
      <w:start w:val="1"/>
      <w:numFmt w:val="bullet"/>
      <w:lvlText w:val="-"/>
      <w:lvlJc w:val="left"/>
      <w:pPr>
        <w:ind w:left="0" w:firstLine="0"/>
      </w:pPr>
      <w:rPr>
        <w:rFonts w:ascii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  <w:lvl w:ilvl="3">
      <w:start w:val="1"/>
      <w:numFmt w:val="bullet"/>
      <w:lvlText w:val="-"/>
      <w:lvlJc w:val="left"/>
      <w:pPr>
        <w:ind w:left="0" w:firstLine="0"/>
      </w:pPr>
      <w:rPr>
        <w:rFonts w:ascii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  <w:lvl w:ilvl="4">
      <w:start w:val="1"/>
      <w:numFmt w:val="bullet"/>
      <w:lvlText w:val="-"/>
      <w:lvlJc w:val="left"/>
      <w:pPr>
        <w:ind w:left="0" w:firstLine="0"/>
      </w:pPr>
      <w:rPr>
        <w:rFonts w:ascii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  <w:lvl w:ilvl="5">
      <w:start w:val="1"/>
      <w:numFmt w:val="bullet"/>
      <w:lvlText w:val="-"/>
      <w:lvlJc w:val="left"/>
      <w:pPr>
        <w:ind w:left="0" w:firstLine="0"/>
      </w:pPr>
      <w:rPr>
        <w:rFonts w:ascii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  <w:lvl w:ilvl="6">
      <w:start w:val="1"/>
      <w:numFmt w:val="bullet"/>
      <w:lvlText w:val="-"/>
      <w:lvlJc w:val="left"/>
      <w:pPr>
        <w:ind w:left="0" w:firstLine="0"/>
      </w:pPr>
      <w:rPr>
        <w:rFonts w:ascii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  <w:lvl w:ilvl="7">
      <w:start w:val="1"/>
      <w:numFmt w:val="bullet"/>
      <w:lvlText w:val="-"/>
      <w:lvlJc w:val="left"/>
      <w:pPr>
        <w:ind w:left="0" w:firstLine="0"/>
      </w:pPr>
      <w:rPr>
        <w:rFonts w:ascii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  <w:lvl w:ilvl="8">
      <w:start w:val="1"/>
      <w:numFmt w:val="bullet"/>
      <w:lvlText w:val="-"/>
      <w:lvlJc w:val="left"/>
      <w:pPr>
        <w:ind w:left="0" w:firstLine="0"/>
      </w:pPr>
      <w:rPr>
        <w:rFonts w:ascii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7"/>
        <w:u w:val="none"/>
        <w:effect w:val="none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/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269A"/>
    <w:rsid w:val="003D2583"/>
    <w:rsid w:val="00560E59"/>
    <w:rsid w:val="0065073D"/>
    <w:rsid w:val="00703097"/>
    <w:rsid w:val="008046FE"/>
    <w:rsid w:val="00864983"/>
    <w:rsid w:val="00B60EEF"/>
    <w:rsid w:val="00BB269A"/>
    <w:rsid w:val="00C13A67"/>
    <w:rsid w:val="00D770C2"/>
    <w:rsid w:val="00EA12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0AD9BB6-7223-44B4-B94B-086B425B0F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B269A"/>
    <w:pPr>
      <w:spacing w:after="0" w:line="240" w:lineRule="auto"/>
    </w:pPr>
    <w:rPr>
      <w:rFonts w:ascii="Calibri" w:eastAsia="Times New Roman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BB26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B269A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7030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03097"/>
  </w:style>
  <w:style w:type="paragraph" w:styleId="a8">
    <w:name w:val="footer"/>
    <w:basedOn w:val="a"/>
    <w:link w:val="a9"/>
    <w:uiPriority w:val="99"/>
    <w:unhideWhenUsed/>
    <w:rsid w:val="0070309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030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0612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9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1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2751</Words>
  <Characters>15685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18400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Зайнап</dc:creator>
  <cp:lastModifiedBy>руслан</cp:lastModifiedBy>
  <cp:revision>10</cp:revision>
  <cp:lastPrinted>2018-09-07T10:22:00Z</cp:lastPrinted>
  <dcterms:created xsi:type="dcterms:W3CDTF">2018-09-07T08:48:00Z</dcterms:created>
  <dcterms:modified xsi:type="dcterms:W3CDTF">2018-09-07T15:01:00Z</dcterms:modified>
</cp:coreProperties>
</file>